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09" w:rsidRPr="00B16D09" w:rsidRDefault="00B16D09" w:rsidP="00B16D09">
      <w:pPr>
        <w:suppressAutoHyphens/>
        <w:jc w:val="center"/>
        <w:rPr>
          <w:b/>
          <w:spacing w:val="20"/>
        </w:rPr>
      </w:pPr>
      <w:r w:rsidRPr="00B16D09">
        <w:rPr>
          <w:b/>
          <w:spacing w:val="20"/>
        </w:rPr>
        <w:t>АДМИНИСТРАЦИЯ</w:t>
      </w:r>
      <w:r w:rsidRPr="00B16D09">
        <w:rPr>
          <w:b/>
          <w:spacing w:val="20"/>
        </w:rPr>
        <w:br/>
        <w:t>ТРОИЦКОГО  РАЙОНА</w:t>
      </w:r>
    </w:p>
    <w:p w:rsidR="00B16D09" w:rsidRPr="00B16D09" w:rsidRDefault="00B16D09" w:rsidP="00B16D09">
      <w:pPr>
        <w:suppressAutoHyphens/>
        <w:jc w:val="center"/>
        <w:rPr>
          <w:b/>
          <w:spacing w:val="20"/>
        </w:rPr>
      </w:pPr>
      <w:r w:rsidRPr="00B16D09">
        <w:rPr>
          <w:b/>
          <w:spacing w:val="20"/>
        </w:rPr>
        <w:t>АЛТАЙСКОГО КРАЯ</w:t>
      </w:r>
    </w:p>
    <w:p w:rsidR="00B16D09" w:rsidRPr="00B16D09" w:rsidRDefault="00B16D09" w:rsidP="00B16D09">
      <w:pPr>
        <w:suppressAutoHyphens/>
        <w:jc w:val="center"/>
        <w:rPr>
          <w:b/>
        </w:rPr>
      </w:pPr>
    </w:p>
    <w:p w:rsidR="00B16D09" w:rsidRPr="00B16D09" w:rsidRDefault="00B16D09" w:rsidP="00B16D09">
      <w:pPr>
        <w:suppressAutoHyphens/>
        <w:jc w:val="center"/>
        <w:rPr>
          <w:b/>
        </w:rPr>
      </w:pPr>
    </w:p>
    <w:p w:rsidR="00B16D09" w:rsidRPr="00B16D09" w:rsidRDefault="00B16D09" w:rsidP="00B16D09">
      <w:pPr>
        <w:suppressAutoHyphens/>
        <w:jc w:val="center"/>
        <w:rPr>
          <w:rFonts w:ascii="Arial" w:hAnsi="Arial" w:cs="Arial"/>
          <w:b/>
          <w:spacing w:val="84"/>
          <w:sz w:val="36"/>
          <w:szCs w:val="36"/>
        </w:rPr>
      </w:pPr>
      <w:r w:rsidRPr="00B16D09">
        <w:rPr>
          <w:rFonts w:ascii="Arial" w:hAnsi="Arial" w:cs="Arial"/>
          <w:b/>
          <w:spacing w:val="84"/>
          <w:sz w:val="36"/>
          <w:szCs w:val="36"/>
        </w:rPr>
        <w:t>ПОСТАНОВЛЕНИЕ</w:t>
      </w:r>
    </w:p>
    <w:p w:rsidR="00B16D09" w:rsidRPr="00B16D09" w:rsidRDefault="00B16D09" w:rsidP="00B16D09">
      <w:pPr>
        <w:suppressAutoHyphens/>
        <w:jc w:val="center"/>
        <w:rPr>
          <w:b/>
          <w:spacing w:val="84"/>
        </w:rPr>
      </w:pPr>
    </w:p>
    <w:p w:rsidR="00B16D09" w:rsidRPr="00B16D09" w:rsidRDefault="00B16D09" w:rsidP="00B16D09">
      <w:pPr>
        <w:suppressAutoHyphens/>
        <w:jc w:val="center"/>
        <w:rPr>
          <w:b/>
          <w:spacing w:val="84"/>
        </w:rPr>
      </w:pPr>
    </w:p>
    <w:p w:rsidR="00B16D09" w:rsidRPr="00534AA2" w:rsidRDefault="00B16D09" w:rsidP="00B16D09">
      <w:pPr>
        <w:suppressAutoHyphens/>
        <w:jc w:val="center"/>
        <w:rPr>
          <w:rFonts w:asciiTheme="majorBidi" w:hAnsiTheme="majorBidi" w:cstheme="majorBidi"/>
        </w:rPr>
      </w:pPr>
      <w:r w:rsidRPr="00534AA2">
        <w:rPr>
          <w:rFonts w:asciiTheme="majorBidi" w:hAnsiTheme="majorBidi" w:cstheme="majorBidi"/>
        </w:rPr>
        <w:t>28.03.2022</w:t>
      </w:r>
      <w:r w:rsidRPr="00534AA2">
        <w:rPr>
          <w:rFonts w:asciiTheme="majorBidi" w:hAnsiTheme="majorBidi" w:cstheme="majorBidi"/>
        </w:rPr>
        <w:tab/>
      </w:r>
      <w:r w:rsidRPr="00534AA2">
        <w:rPr>
          <w:rFonts w:asciiTheme="majorBidi" w:hAnsiTheme="majorBidi" w:cstheme="majorBidi"/>
        </w:rPr>
        <w:tab/>
      </w:r>
      <w:r w:rsidRPr="00534AA2">
        <w:rPr>
          <w:rFonts w:asciiTheme="majorBidi" w:hAnsiTheme="majorBidi" w:cstheme="majorBidi"/>
        </w:rPr>
        <w:tab/>
      </w:r>
      <w:r w:rsidRPr="00534AA2">
        <w:rPr>
          <w:rFonts w:asciiTheme="majorBidi" w:hAnsiTheme="majorBidi" w:cstheme="majorBidi"/>
        </w:rPr>
        <w:tab/>
      </w:r>
      <w:r w:rsidRPr="00534AA2">
        <w:rPr>
          <w:rFonts w:asciiTheme="majorBidi" w:hAnsiTheme="majorBidi" w:cstheme="majorBidi"/>
        </w:rPr>
        <w:tab/>
      </w:r>
      <w:r w:rsidRPr="00534AA2">
        <w:rPr>
          <w:rFonts w:asciiTheme="majorBidi" w:hAnsiTheme="majorBidi" w:cstheme="majorBidi"/>
        </w:rPr>
        <w:tab/>
      </w:r>
      <w:r w:rsidRPr="00534AA2">
        <w:rPr>
          <w:rFonts w:asciiTheme="majorBidi" w:hAnsiTheme="majorBidi" w:cstheme="majorBidi"/>
        </w:rPr>
        <w:tab/>
      </w:r>
      <w:r w:rsidRPr="00534AA2">
        <w:rPr>
          <w:rFonts w:asciiTheme="majorBidi" w:hAnsiTheme="majorBidi" w:cstheme="majorBidi"/>
        </w:rPr>
        <w:tab/>
      </w:r>
      <w:r w:rsidRPr="00534AA2">
        <w:rPr>
          <w:rFonts w:asciiTheme="majorBidi" w:hAnsiTheme="majorBidi" w:cstheme="majorBidi"/>
        </w:rPr>
        <w:tab/>
      </w:r>
      <w:r w:rsidRPr="00534AA2">
        <w:rPr>
          <w:rFonts w:asciiTheme="majorBidi" w:hAnsiTheme="majorBidi" w:cstheme="majorBidi"/>
        </w:rPr>
        <w:tab/>
      </w:r>
      <w:r w:rsidRPr="00534AA2">
        <w:rPr>
          <w:rFonts w:asciiTheme="majorBidi" w:hAnsiTheme="majorBidi" w:cstheme="majorBidi"/>
        </w:rPr>
        <w:tab/>
        <w:t>№ 219</w:t>
      </w:r>
    </w:p>
    <w:p w:rsidR="00B16D09" w:rsidRPr="00534AA2" w:rsidRDefault="00B16D09" w:rsidP="00B16D09">
      <w:pPr>
        <w:suppressAutoHyphens/>
        <w:jc w:val="center"/>
        <w:rPr>
          <w:rFonts w:asciiTheme="majorBidi" w:hAnsiTheme="majorBidi" w:cstheme="majorBidi"/>
          <w:b/>
        </w:rPr>
      </w:pPr>
    </w:p>
    <w:p w:rsidR="00B16D09" w:rsidRPr="00534AA2" w:rsidRDefault="00B16D09" w:rsidP="00B16D09">
      <w:pPr>
        <w:suppressAutoHyphens/>
        <w:jc w:val="center"/>
        <w:rPr>
          <w:rFonts w:asciiTheme="majorBidi" w:hAnsiTheme="majorBidi" w:cstheme="majorBidi"/>
          <w:b/>
        </w:rPr>
      </w:pPr>
      <w:r w:rsidRPr="00534AA2">
        <w:rPr>
          <w:rFonts w:asciiTheme="majorBidi" w:hAnsiTheme="majorBidi" w:cstheme="majorBidi"/>
          <w:b/>
        </w:rPr>
        <w:t>с. Тро</w:t>
      </w:r>
      <w:bookmarkStart w:id="0" w:name="_GoBack"/>
      <w:bookmarkEnd w:id="0"/>
      <w:r w:rsidRPr="00534AA2">
        <w:rPr>
          <w:rFonts w:asciiTheme="majorBidi" w:hAnsiTheme="majorBidi" w:cstheme="majorBidi"/>
          <w:b/>
        </w:rPr>
        <w:t>ицкое</w:t>
      </w:r>
    </w:p>
    <w:p w:rsidR="00B16D09" w:rsidRPr="00534AA2" w:rsidRDefault="00B16D09" w:rsidP="00B16D09">
      <w:pPr>
        <w:tabs>
          <w:tab w:val="left" w:pos="4395"/>
        </w:tabs>
        <w:suppressAutoHyphens/>
        <w:ind w:right="5386"/>
        <w:jc w:val="center"/>
        <w:rPr>
          <w:rFonts w:asciiTheme="majorBidi" w:hAnsiTheme="majorBidi" w:cstheme="majorBidi"/>
          <w:b/>
        </w:rPr>
      </w:pPr>
    </w:p>
    <w:p w:rsidR="00B16D09" w:rsidRPr="00534AA2" w:rsidRDefault="00B16D09" w:rsidP="00B16D09">
      <w:pPr>
        <w:ind w:right="4535"/>
        <w:jc w:val="both"/>
        <w:rPr>
          <w:rFonts w:asciiTheme="majorBidi" w:hAnsiTheme="majorBidi" w:cstheme="majorBidi"/>
        </w:rPr>
      </w:pPr>
    </w:p>
    <w:p w:rsidR="00B16D09" w:rsidRPr="00534AA2" w:rsidRDefault="00B16D09" w:rsidP="00B16D09">
      <w:pPr>
        <w:ind w:right="4535"/>
        <w:jc w:val="both"/>
        <w:rPr>
          <w:rFonts w:asciiTheme="majorBidi" w:hAnsiTheme="majorBidi" w:cstheme="majorBidi"/>
        </w:rPr>
      </w:pPr>
      <w:proofErr w:type="gramStart"/>
      <w:r w:rsidRPr="00534AA2">
        <w:rPr>
          <w:rFonts w:asciiTheme="majorBidi" w:hAnsiTheme="majorBidi" w:cstheme="majorBidi"/>
        </w:rPr>
        <w:t xml:space="preserve">Об утверждении административного регламента по предоставлению Администрацией Троицкого района Алтайского края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B16D09" w:rsidRPr="00534AA2" w:rsidRDefault="00B16D09" w:rsidP="00B16D09">
      <w:pPr>
        <w:ind w:right="5035"/>
        <w:jc w:val="both"/>
        <w:rPr>
          <w:rFonts w:asciiTheme="majorBidi" w:hAnsiTheme="majorBidi" w:cstheme="majorBidi"/>
        </w:rPr>
      </w:pPr>
    </w:p>
    <w:p w:rsidR="00B16D09" w:rsidRPr="00534AA2" w:rsidRDefault="00B16D09" w:rsidP="00B16D09">
      <w:pPr>
        <w:tabs>
          <w:tab w:val="left" w:pos="426"/>
        </w:tabs>
        <w:ind w:firstLine="709"/>
        <w:jc w:val="both"/>
        <w:rPr>
          <w:rFonts w:asciiTheme="majorBidi" w:hAnsiTheme="majorBidi" w:cstheme="majorBidi"/>
        </w:rPr>
      </w:pPr>
      <w:r w:rsidRPr="00534AA2">
        <w:rPr>
          <w:rFonts w:asciiTheme="majorBidi" w:hAnsiTheme="majorBidi" w:cstheme="majorBidi"/>
        </w:rPr>
        <w:t>В соответствии со статьей 57 Устава муниципального образования Троицкий район Алтайского края</w:t>
      </w:r>
    </w:p>
    <w:p w:rsidR="00B16D09" w:rsidRPr="00534AA2" w:rsidRDefault="00B16D09" w:rsidP="00B16D09">
      <w:pPr>
        <w:tabs>
          <w:tab w:val="left" w:pos="426"/>
        </w:tabs>
        <w:ind w:firstLine="709"/>
        <w:jc w:val="both"/>
        <w:rPr>
          <w:rFonts w:asciiTheme="majorBidi" w:hAnsiTheme="majorBidi" w:cstheme="majorBidi"/>
        </w:rPr>
      </w:pPr>
    </w:p>
    <w:p w:rsidR="00B16D09" w:rsidRPr="00534AA2" w:rsidRDefault="00B16D09" w:rsidP="00B16D09">
      <w:pPr>
        <w:ind w:firstLine="624"/>
        <w:jc w:val="center"/>
        <w:rPr>
          <w:rFonts w:asciiTheme="majorBidi" w:hAnsiTheme="majorBidi" w:cstheme="majorBidi"/>
          <w:spacing w:val="40"/>
        </w:rPr>
      </w:pPr>
      <w:r w:rsidRPr="00534AA2">
        <w:rPr>
          <w:rFonts w:asciiTheme="majorBidi" w:hAnsiTheme="majorBidi" w:cstheme="majorBidi"/>
          <w:spacing w:val="40"/>
        </w:rPr>
        <w:t>постановляю:</w:t>
      </w:r>
    </w:p>
    <w:p w:rsidR="00B16D09" w:rsidRPr="00534AA2" w:rsidRDefault="00B16D09" w:rsidP="00B16D09">
      <w:pPr>
        <w:ind w:firstLine="709"/>
        <w:jc w:val="both"/>
        <w:rPr>
          <w:rFonts w:asciiTheme="majorBidi" w:hAnsiTheme="majorBidi" w:cstheme="majorBidi"/>
          <w:spacing w:val="40"/>
        </w:rPr>
      </w:pPr>
    </w:p>
    <w:p w:rsidR="00B16D09" w:rsidRPr="00534AA2" w:rsidRDefault="00B16D09" w:rsidP="00B16D09">
      <w:pPr>
        <w:ind w:firstLine="709"/>
        <w:jc w:val="both"/>
        <w:rPr>
          <w:rFonts w:asciiTheme="majorBidi" w:hAnsiTheme="majorBidi" w:cstheme="majorBidi"/>
        </w:rPr>
      </w:pPr>
      <w:r w:rsidRPr="00534AA2">
        <w:rPr>
          <w:rFonts w:asciiTheme="majorBidi" w:hAnsiTheme="majorBidi" w:cstheme="majorBidi"/>
        </w:rPr>
        <w:t xml:space="preserve">1. </w:t>
      </w:r>
      <w:proofErr w:type="gramStart"/>
      <w:r w:rsidRPr="00534AA2">
        <w:rPr>
          <w:rFonts w:asciiTheme="majorBidi" w:hAnsiTheme="majorBidi" w:cstheme="majorBidi"/>
        </w:rPr>
        <w:t>Утвердить прилагаемый административный регламент по предоставлению Администрацией Троицкого района Алтайского края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16D09" w:rsidRPr="00534AA2" w:rsidRDefault="00B16D09" w:rsidP="00B16D09">
      <w:pPr>
        <w:ind w:firstLine="709"/>
        <w:jc w:val="both"/>
        <w:rPr>
          <w:rFonts w:asciiTheme="majorBidi" w:hAnsiTheme="majorBidi" w:cstheme="majorBidi"/>
        </w:rPr>
      </w:pPr>
      <w:r w:rsidRPr="00534AA2">
        <w:rPr>
          <w:rFonts w:asciiTheme="majorBidi" w:hAnsiTheme="majorBidi" w:cstheme="majorBidi"/>
        </w:rPr>
        <w:t xml:space="preserve">2. </w:t>
      </w:r>
      <w:proofErr w:type="gramStart"/>
      <w:r w:rsidRPr="00534AA2">
        <w:rPr>
          <w:rFonts w:asciiTheme="majorBidi" w:hAnsiTheme="majorBidi" w:cstheme="majorBidi"/>
        </w:rPr>
        <w:t>Отменить постановление Администрации Троицкого района Алтайского края от 30.08.2019 г. № 653  «Об утверждении административного регламента по предоставлению Администрацией Троицкого района Алтайского края муниципальной услуги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w:t>
      </w:r>
      <w:proofErr w:type="gramEnd"/>
      <w:r w:rsidRPr="00534AA2">
        <w:rPr>
          <w:rFonts w:asciiTheme="majorBidi" w:hAnsiTheme="majorBidi" w:cstheme="majorBidi"/>
        </w:rPr>
        <w:t xml:space="preserve"> индивидуального жилищного строительства или садового дома на земельном участке и уведомлений о соответствии (несоответствии)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6D09" w:rsidRPr="00534AA2" w:rsidRDefault="00B16D09" w:rsidP="00B16D09">
      <w:pPr>
        <w:ind w:firstLine="709"/>
        <w:jc w:val="both"/>
        <w:rPr>
          <w:rFonts w:asciiTheme="majorBidi" w:hAnsiTheme="majorBidi" w:cstheme="majorBidi"/>
          <w:color w:val="000000"/>
        </w:rPr>
      </w:pPr>
      <w:r w:rsidRPr="00534AA2">
        <w:rPr>
          <w:rFonts w:asciiTheme="majorBidi" w:hAnsiTheme="majorBidi" w:cstheme="majorBidi"/>
        </w:rPr>
        <w:t xml:space="preserve">3. Настоящее </w:t>
      </w:r>
      <w:r w:rsidRPr="00534AA2">
        <w:rPr>
          <w:rFonts w:asciiTheme="majorBidi" w:hAnsiTheme="majorBidi" w:cstheme="majorBidi"/>
          <w:color w:val="000000"/>
        </w:rPr>
        <w:t>постановление обнародовать на официальном сайте Администрации Троицкого района.</w:t>
      </w:r>
    </w:p>
    <w:p w:rsidR="00B16D09" w:rsidRPr="00534AA2" w:rsidRDefault="00B16D09" w:rsidP="00B16D09">
      <w:pPr>
        <w:ind w:firstLine="709"/>
        <w:jc w:val="both"/>
        <w:rPr>
          <w:rFonts w:asciiTheme="majorBidi" w:hAnsiTheme="majorBidi" w:cstheme="majorBidi"/>
        </w:rPr>
      </w:pPr>
      <w:r w:rsidRPr="00534AA2">
        <w:rPr>
          <w:rFonts w:asciiTheme="majorBidi" w:hAnsiTheme="majorBidi" w:cstheme="majorBidi"/>
        </w:rPr>
        <w:lastRenderedPageBreak/>
        <w:t xml:space="preserve">4. </w:t>
      </w:r>
      <w:proofErr w:type="gramStart"/>
      <w:r w:rsidRPr="00534AA2">
        <w:rPr>
          <w:rFonts w:asciiTheme="majorBidi" w:hAnsiTheme="majorBidi" w:cstheme="majorBidi"/>
        </w:rPr>
        <w:t>Контроль за</w:t>
      </w:r>
      <w:proofErr w:type="gramEnd"/>
      <w:r w:rsidRPr="00534AA2">
        <w:rPr>
          <w:rFonts w:asciiTheme="majorBidi" w:hAnsiTheme="majorBidi" w:cstheme="majorBidi"/>
        </w:rPr>
        <w:t xml:space="preserve"> исполнением настоящего постановления возложить на первого заместителя главы Администрации Троицкого района Журавлёва В.В.</w:t>
      </w:r>
    </w:p>
    <w:p w:rsidR="00B16D09" w:rsidRPr="00534AA2" w:rsidRDefault="00B16D09" w:rsidP="00B16D09">
      <w:pPr>
        <w:spacing w:after="120"/>
        <w:ind w:firstLine="567"/>
        <w:jc w:val="both"/>
        <w:rPr>
          <w:rFonts w:asciiTheme="majorBidi" w:hAnsiTheme="majorBidi" w:cstheme="majorBidi"/>
        </w:rPr>
      </w:pPr>
    </w:p>
    <w:p w:rsidR="00B16D09" w:rsidRPr="00534AA2" w:rsidRDefault="00B16D09" w:rsidP="00B16D09">
      <w:pPr>
        <w:spacing w:after="120"/>
        <w:ind w:firstLine="567"/>
        <w:jc w:val="both"/>
        <w:rPr>
          <w:rFonts w:asciiTheme="majorBidi" w:hAnsiTheme="majorBidi" w:cstheme="majorBidi"/>
        </w:rPr>
      </w:pPr>
    </w:p>
    <w:p w:rsidR="00B16D09" w:rsidRPr="00534AA2" w:rsidRDefault="00B16D09" w:rsidP="00B16D09">
      <w:pPr>
        <w:rPr>
          <w:rFonts w:asciiTheme="majorBidi" w:hAnsiTheme="majorBidi" w:cstheme="majorBidi"/>
          <w:color w:val="000000"/>
        </w:rPr>
      </w:pPr>
      <w:proofErr w:type="spellStart"/>
      <w:r w:rsidRPr="00534AA2">
        <w:rPr>
          <w:rFonts w:asciiTheme="majorBidi" w:hAnsiTheme="majorBidi" w:cstheme="majorBidi"/>
        </w:rPr>
        <w:t>И.о</w:t>
      </w:r>
      <w:proofErr w:type="spellEnd"/>
      <w:r w:rsidRPr="00534AA2">
        <w:rPr>
          <w:rFonts w:asciiTheme="majorBidi" w:hAnsiTheme="majorBidi" w:cstheme="majorBidi"/>
        </w:rPr>
        <w:t xml:space="preserve">. главы района                                                    </w:t>
      </w:r>
      <w:r w:rsidR="00534AA2">
        <w:rPr>
          <w:rFonts w:asciiTheme="majorBidi" w:hAnsiTheme="majorBidi" w:cstheme="majorBidi"/>
        </w:rPr>
        <w:t xml:space="preserve">                      </w:t>
      </w:r>
      <w:r w:rsidRPr="00534AA2">
        <w:rPr>
          <w:rFonts w:asciiTheme="majorBidi" w:hAnsiTheme="majorBidi" w:cstheme="majorBidi"/>
        </w:rPr>
        <w:t xml:space="preserve">                         В.В. Журавлёв</w:t>
      </w:r>
    </w:p>
    <w:p w:rsidR="00B16D09" w:rsidRPr="00534AA2" w:rsidRDefault="00B16D09" w:rsidP="00B16D09">
      <w:pPr>
        <w:ind w:left="5940"/>
        <w:rPr>
          <w:rFonts w:asciiTheme="majorBidi" w:hAnsiTheme="majorBidi" w:cstheme="majorBidi"/>
          <w:color w:val="000000"/>
        </w:rPr>
      </w:pPr>
    </w:p>
    <w:p w:rsidR="00B16D09" w:rsidRPr="00534AA2" w:rsidRDefault="00B16D09" w:rsidP="00B16D09">
      <w:pPr>
        <w:rPr>
          <w:rFonts w:asciiTheme="majorBidi" w:hAnsiTheme="majorBidi" w:cstheme="majorBidi"/>
        </w:rPr>
      </w:pPr>
    </w:p>
    <w:p w:rsidR="00B16D09" w:rsidRPr="00534AA2" w:rsidRDefault="00B16D09" w:rsidP="00940123">
      <w:pPr>
        <w:ind w:left="5940"/>
        <w:rPr>
          <w:rFonts w:asciiTheme="majorBidi" w:hAnsiTheme="majorBidi" w:cstheme="majorBidi"/>
          <w:color w:val="000000"/>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B16D09" w:rsidRDefault="00B16D09"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534AA2" w:rsidRDefault="00534AA2" w:rsidP="00940123">
      <w:pPr>
        <w:ind w:left="5940"/>
        <w:rPr>
          <w:color w:val="000000"/>
          <w:sz w:val="22"/>
          <w:szCs w:val="22"/>
        </w:rPr>
      </w:pPr>
    </w:p>
    <w:p w:rsidR="00940123" w:rsidRPr="00940123" w:rsidRDefault="00940123" w:rsidP="00940123">
      <w:pPr>
        <w:ind w:left="5940"/>
        <w:rPr>
          <w:color w:val="000000"/>
          <w:sz w:val="22"/>
          <w:szCs w:val="22"/>
        </w:rPr>
      </w:pPr>
      <w:r w:rsidRPr="00940123">
        <w:rPr>
          <w:color w:val="000000"/>
          <w:sz w:val="22"/>
          <w:szCs w:val="22"/>
        </w:rPr>
        <w:lastRenderedPageBreak/>
        <w:t>УТВЕРЖДЕН</w:t>
      </w:r>
    </w:p>
    <w:p w:rsidR="00940123" w:rsidRPr="00940123" w:rsidRDefault="00940123" w:rsidP="00940123">
      <w:pPr>
        <w:ind w:left="5940"/>
        <w:rPr>
          <w:color w:val="000000"/>
          <w:sz w:val="22"/>
          <w:szCs w:val="22"/>
        </w:rPr>
      </w:pPr>
      <w:r w:rsidRPr="00940123">
        <w:rPr>
          <w:color w:val="000000"/>
          <w:sz w:val="22"/>
          <w:szCs w:val="22"/>
        </w:rPr>
        <w:t xml:space="preserve">постановлением Администрации Троицкого района Алтайского края </w:t>
      </w:r>
    </w:p>
    <w:p w:rsidR="00940123" w:rsidRPr="00940123" w:rsidRDefault="00940123" w:rsidP="00940123">
      <w:pPr>
        <w:ind w:left="5940"/>
        <w:rPr>
          <w:color w:val="000000"/>
          <w:sz w:val="22"/>
          <w:szCs w:val="22"/>
        </w:rPr>
      </w:pPr>
      <w:r>
        <w:rPr>
          <w:color w:val="000000"/>
          <w:sz w:val="22"/>
          <w:szCs w:val="22"/>
        </w:rPr>
        <w:t>от 28.03.2022 г. № 219</w:t>
      </w:r>
    </w:p>
    <w:p w:rsidR="00450391" w:rsidRPr="009E113B" w:rsidRDefault="00450391" w:rsidP="00366B5A">
      <w:pPr>
        <w:tabs>
          <w:tab w:val="left" w:pos="7425"/>
        </w:tabs>
        <w:ind w:left="142" w:firstLine="567"/>
        <w:jc w:val="right"/>
        <w:rPr>
          <w:bCs/>
          <w:color w:val="000000"/>
          <w:sz w:val="28"/>
          <w:szCs w:val="28"/>
        </w:rPr>
      </w:pPr>
    </w:p>
    <w:p w:rsidR="00366B5A" w:rsidRPr="009E113B" w:rsidRDefault="00366B5A" w:rsidP="00366B5A">
      <w:pPr>
        <w:tabs>
          <w:tab w:val="left" w:pos="7425"/>
        </w:tabs>
        <w:ind w:left="142" w:firstLine="567"/>
        <w:jc w:val="right"/>
        <w:rPr>
          <w:bCs/>
          <w:color w:val="000000"/>
          <w:sz w:val="28"/>
          <w:szCs w:val="28"/>
        </w:rPr>
      </w:pPr>
    </w:p>
    <w:p w:rsidR="00A12C46" w:rsidRPr="000F7033" w:rsidRDefault="00F21238" w:rsidP="00224A07">
      <w:pPr>
        <w:widowControl w:val="0"/>
        <w:autoSpaceDE w:val="0"/>
        <w:autoSpaceDN w:val="0"/>
        <w:adjustRightInd w:val="0"/>
        <w:ind w:firstLine="851"/>
        <w:jc w:val="center"/>
        <w:rPr>
          <w:b/>
          <w:bCs/>
          <w:color w:val="000000"/>
          <w:szCs w:val="28"/>
        </w:rPr>
      </w:pPr>
      <w:proofErr w:type="gramStart"/>
      <w:r>
        <w:rPr>
          <w:b/>
          <w:color w:val="000000"/>
          <w:szCs w:val="28"/>
        </w:rPr>
        <w:t>А</w:t>
      </w:r>
      <w:r w:rsidR="006D765B" w:rsidRPr="000F7033">
        <w:rPr>
          <w:b/>
          <w:color w:val="000000"/>
          <w:szCs w:val="28"/>
        </w:rPr>
        <w:t>дминистративный регламент</w:t>
      </w:r>
      <w:r w:rsidR="00AA2ACC" w:rsidRPr="000F7033">
        <w:rPr>
          <w:b/>
          <w:color w:val="000000"/>
          <w:szCs w:val="28"/>
        </w:rPr>
        <w:t xml:space="preserve"> </w:t>
      </w:r>
      <w:r w:rsidR="006D765B" w:rsidRPr="000F7033">
        <w:rPr>
          <w:b/>
          <w:color w:val="000000"/>
          <w:szCs w:val="28"/>
        </w:rPr>
        <w:t xml:space="preserve">предоставления муниципальной услуги </w:t>
      </w:r>
      <w:r w:rsidR="005D3132" w:rsidRPr="000F7033">
        <w:rPr>
          <w:b/>
          <w:bCs/>
          <w:color w:val="000000"/>
          <w:szCs w:val="28"/>
        </w:rPr>
        <w:t>«</w:t>
      </w:r>
      <w:r w:rsidR="00C64F6D" w:rsidRPr="000F7033">
        <w:rPr>
          <w:b/>
          <w:bCs/>
          <w:color w:val="000000"/>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0F7033">
        <w:rPr>
          <w:b/>
          <w:bCs/>
          <w:color w:val="000000"/>
          <w:szCs w:val="28"/>
        </w:rPr>
        <w:t xml:space="preserve">» </w:t>
      </w:r>
      <w:r w:rsidR="008139B2" w:rsidRPr="000F7033">
        <w:rPr>
          <w:b/>
          <w:bCs/>
          <w:color w:val="000000"/>
          <w:szCs w:val="28"/>
        </w:rPr>
        <w:t xml:space="preserve">на территории </w:t>
      </w:r>
      <w:r w:rsidR="00224A07" w:rsidRPr="000F7033">
        <w:rPr>
          <w:b/>
          <w:bCs/>
          <w:color w:val="000000"/>
          <w:szCs w:val="28"/>
        </w:rPr>
        <w:t>Троицкого района Алтайского края</w:t>
      </w:r>
      <w:proofErr w:type="gramEnd"/>
    </w:p>
    <w:p w:rsidR="00224A07" w:rsidRPr="00CB327D" w:rsidRDefault="00224A07" w:rsidP="00332E50">
      <w:pPr>
        <w:widowControl w:val="0"/>
        <w:tabs>
          <w:tab w:val="left" w:pos="567"/>
        </w:tabs>
        <w:contextualSpacing/>
        <w:jc w:val="both"/>
        <w:rPr>
          <w:iCs/>
          <w:color w:val="000000"/>
          <w:szCs w:val="28"/>
        </w:rPr>
      </w:pPr>
    </w:p>
    <w:p w:rsidR="006D765B" w:rsidRPr="000F7033" w:rsidRDefault="003D2366" w:rsidP="0035000F">
      <w:pPr>
        <w:widowControl w:val="0"/>
        <w:tabs>
          <w:tab w:val="left" w:pos="567"/>
        </w:tabs>
        <w:contextualSpacing/>
        <w:jc w:val="center"/>
        <w:rPr>
          <w:b/>
          <w:color w:val="000000"/>
          <w:szCs w:val="28"/>
        </w:rPr>
      </w:pPr>
      <w:r>
        <w:rPr>
          <w:b/>
          <w:color w:val="000000"/>
          <w:szCs w:val="28"/>
        </w:rPr>
        <w:t xml:space="preserve">1. </w:t>
      </w:r>
      <w:r w:rsidR="006D765B" w:rsidRPr="000F7033">
        <w:rPr>
          <w:b/>
          <w:color w:val="000000"/>
          <w:szCs w:val="28"/>
        </w:rPr>
        <w:t>Общие положения</w:t>
      </w:r>
    </w:p>
    <w:p w:rsidR="00341B61" w:rsidRPr="000F7033" w:rsidRDefault="00341B61" w:rsidP="00341B61">
      <w:pPr>
        <w:widowControl w:val="0"/>
        <w:tabs>
          <w:tab w:val="left" w:pos="567"/>
        </w:tabs>
        <w:contextualSpacing/>
        <w:jc w:val="center"/>
        <w:rPr>
          <w:b/>
          <w:color w:val="000000"/>
          <w:szCs w:val="28"/>
        </w:rPr>
      </w:pPr>
    </w:p>
    <w:p w:rsidR="003D2366" w:rsidRPr="003D2366" w:rsidRDefault="00F21238" w:rsidP="003D2366">
      <w:pPr>
        <w:ind w:firstLine="709"/>
        <w:jc w:val="both"/>
        <w:rPr>
          <w:color w:val="000000"/>
        </w:rPr>
      </w:pPr>
      <w:r>
        <w:rPr>
          <w:color w:val="000000"/>
        </w:rPr>
        <w:t xml:space="preserve">1.1. </w:t>
      </w:r>
      <w:proofErr w:type="gramStart"/>
      <w:r w:rsidR="000F7033" w:rsidRPr="000F7033">
        <w:rPr>
          <w:color w:val="000000"/>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87A1A">
        <w:rPr>
          <w:lang w:eastAsia="zh-CN"/>
        </w:rPr>
        <w:t>(далее – Административный регламент)</w:t>
      </w:r>
      <w:r>
        <w:rPr>
          <w:lang w:eastAsia="zh-CN"/>
        </w:rPr>
        <w:t xml:space="preserve"> </w:t>
      </w:r>
      <w:r w:rsidR="003D2366" w:rsidRPr="003D2366">
        <w:rPr>
          <w:color w:val="000000"/>
        </w:rPr>
        <w:t>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w:t>
      </w:r>
      <w:proofErr w:type="gramEnd"/>
      <w:r w:rsidR="003D2366" w:rsidRPr="003D2366">
        <w:rPr>
          <w:color w:val="000000"/>
        </w:rPr>
        <w:t xml:space="preserve"> </w:t>
      </w:r>
      <w:proofErr w:type="gramStart"/>
      <w:r w:rsidR="003D2366" w:rsidRPr="003D2366">
        <w:rPr>
          <w:color w:val="000000"/>
        </w:rPr>
        <w:t>числе</w:t>
      </w:r>
      <w:proofErr w:type="gramEnd"/>
      <w:r w:rsidR="003D2366" w:rsidRPr="003D2366">
        <w:rPr>
          <w:color w:val="000000"/>
        </w:rPr>
        <w:t xml:space="preserve">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  с соблюдением норм законодательства Российской Федерации о защите персональных данных.</w:t>
      </w:r>
    </w:p>
    <w:p w:rsidR="00F21238" w:rsidRDefault="003D2366" w:rsidP="003D2366">
      <w:pPr>
        <w:ind w:firstLine="709"/>
        <w:jc w:val="both"/>
        <w:rPr>
          <w:color w:val="000000"/>
        </w:rPr>
      </w:pPr>
      <w:r w:rsidRPr="003D2366">
        <w:rPr>
          <w:color w:val="000000"/>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D2366" w:rsidRDefault="003D2366" w:rsidP="003D2366">
      <w:pPr>
        <w:ind w:firstLine="709"/>
        <w:jc w:val="both"/>
        <w:rPr>
          <w:color w:val="000000"/>
          <w:szCs w:val="28"/>
        </w:rPr>
      </w:pPr>
    </w:p>
    <w:p w:rsidR="003D2366" w:rsidRDefault="00F21238" w:rsidP="00F21238">
      <w:pPr>
        <w:autoSpaceDE w:val="0"/>
        <w:autoSpaceDN w:val="0"/>
        <w:adjustRightInd w:val="0"/>
        <w:ind w:firstLine="709"/>
        <w:jc w:val="both"/>
        <w:rPr>
          <w:color w:val="000000"/>
          <w:szCs w:val="28"/>
        </w:rPr>
      </w:pPr>
      <w:r>
        <w:rPr>
          <w:color w:val="000000"/>
          <w:szCs w:val="28"/>
        </w:rPr>
        <w:t xml:space="preserve">1.2. </w:t>
      </w:r>
      <w:r w:rsidRPr="00087A1A">
        <w:t>Получатели услуги:</w:t>
      </w:r>
      <w:r>
        <w:t xml:space="preserve"> з</w:t>
      </w:r>
      <w:r w:rsidR="00224A07" w:rsidRPr="000F7033">
        <w:rPr>
          <w:color w:val="000000"/>
          <w:szCs w:val="28"/>
        </w:rPr>
        <w:t>аявителями на получение</w:t>
      </w:r>
      <w:r w:rsidR="00394EBE" w:rsidRPr="000F7033">
        <w:rPr>
          <w:color w:val="000000"/>
          <w:szCs w:val="28"/>
        </w:rPr>
        <w:t xml:space="preserve"> </w:t>
      </w:r>
      <w:r w:rsidR="00F603CB" w:rsidRPr="000F7033">
        <w:rPr>
          <w:color w:val="000000"/>
          <w:szCs w:val="28"/>
        </w:rPr>
        <w:t>муниципальной услуги являются</w:t>
      </w:r>
      <w:r w:rsidR="005D3132" w:rsidRPr="000F7033">
        <w:rPr>
          <w:color w:val="000000"/>
          <w:szCs w:val="28"/>
        </w:rPr>
        <w:t xml:space="preserve"> </w:t>
      </w:r>
      <w:r w:rsidR="00AB5E77" w:rsidRPr="000F7033">
        <w:rPr>
          <w:color w:val="000000"/>
          <w:szCs w:val="28"/>
        </w:rPr>
        <w:t>застройщики</w:t>
      </w:r>
      <w:r w:rsidR="00AB5E77" w:rsidRPr="000F7033">
        <w:rPr>
          <w:i/>
          <w:iCs/>
          <w:color w:val="000000"/>
          <w:szCs w:val="28"/>
        </w:rPr>
        <w:t xml:space="preserve"> </w:t>
      </w:r>
      <w:r w:rsidR="00985DC4" w:rsidRPr="000F7033">
        <w:rPr>
          <w:color w:val="000000"/>
          <w:szCs w:val="28"/>
        </w:rPr>
        <w:t>(далее – Заявитель)</w:t>
      </w:r>
      <w:r w:rsidR="003D2366">
        <w:rPr>
          <w:color w:val="000000"/>
          <w:szCs w:val="28"/>
        </w:rPr>
        <w:t xml:space="preserve"> - </w:t>
      </w:r>
      <w:r w:rsidR="003D2366" w:rsidRPr="003D2366">
        <w:rPr>
          <w:color w:val="000000"/>
          <w:szCs w:val="28"/>
        </w:rPr>
        <w:t>юридическ</w:t>
      </w:r>
      <w:r w:rsidR="003D2366">
        <w:rPr>
          <w:color w:val="000000"/>
          <w:szCs w:val="28"/>
        </w:rPr>
        <w:t>ое</w:t>
      </w:r>
      <w:r w:rsidR="003D2366" w:rsidRPr="003D2366">
        <w:rPr>
          <w:color w:val="000000"/>
          <w:szCs w:val="28"/>
        </w:rPr>
        <w:t xml:space="preserve"> или физическ</w:t>
      </w:r>
      <w:r w:rsidR="003D2366">
        <w:rPr>
          <w:color w:val="000000"/>
          <w:szCs w:val="28"/>
        </w:rPr>
        <w:t>ое</w:t>
      </w:r>
      <w:r w:rsidR="003D2366" w:rsidRPr="003D2366">
        <w:rPr>
          <w:color w:val="000000"/>
          <w:szCs w:val="28"/>
        </w:rPr>
        <w:t xml:space="preserve"> лиц</w:t>
      </w:r>
      <w:r w:rsidR="003D2366">
        <w:rPr>
          <w:color w:val="000000"/>
          <w:szCs w:val="28"/>
        </w:rPr>
        <w:t>о</w:t>
      </w:r>
      <w:r w:rsidR="003D2366" w:rsidRPr="003D2366">
        <w:rPr>
          <w:color w:val="000000"/>
          <w:szCs w:val="28"/>
        </w:rPr>
        <w:t xml:space="preserve">, обеспечивающее на принадлежащем ему земельном участке строительство, реконструкцию объекта индивидуального жилищного </w:t>
      </w:r>
      <w:r w:rsidR="003D2366">
        <w:rPr>
          <w:color w:val="000000"/>
          <w:szCs w:val="28"/>
        </w:rPr>
        <w:t>строительства или садового дома.</w:t>
      </w:r>
    </w:p>
    <w:p w:rsidR="00043055" w:rsidRPr="007741EA" w:rsidRDefault="00985DC4" w:rsidP="00F21238">
      <w:pPr>
        <w:autoSpaceDE w:val="0"/>
        <w:autoSpaceDN w:val="0"/>
        <w:adjustRightInd w:val="0"/>
        <w:ind w:firstLine="709"/>
        <w:jc w:val="both"/>
        <w:rPr>
          <w:color w:val="000000"/>
          <w:szCs w:val="28"/>
        </w:rPr>
      </w:pPr>
      <w:r w:rsidRPr="000F7033">
        <w:rPr>
          <w:color w:val="000000"/>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D2366" w:rsidRDefault="003D2366" w:rsidP="00F21238">
      <w:pPr>
        <w:tabs>
          <w:tab w:val="left" w:pos="7425"/>
        </w:tabs>
        <w:ind w:firstLine="709"/>
        <w:jc w:val="both"/>
        <w:rPr>
          <w:color w:val="000000"/>
          <w:szCs w:val="28"/>
        </w:rPr>
      </w:pPr>
    </w:p>
    <w:p w:rsidR="00EF0A6C" w:rsidRPr="00087A1A" w:rsidRDefault="00EF0A6C" w:rsidP="00EF0A6C">
      <w:pPr>
        <w:pStyle w:val="af8"/>
        <w:ind w:left="0" w:right="-1" w:firstLine="709"/>
        <w:jc w:val="both"/>
        <w:rPr>
          <w:spacing w:val="1"/>
        </w:rPr>
      </w:pPr>
      <w:r w:rsidRPr="00087A1A">
        <w:rPr>
          <w:spacing w:val="1"/>
        </w:rPr>
        <w:t>1.3. Информирование о предоставлении муниципальной</w:t>
      </w:r>
      <w:r>
        <w:rPr>
          <w:spacing w:val="1"/>
        </w:rPr>
        <w:t xml:space="preserve"> услуги</w:t>
      </w:r>
    </w:p>
    <w:p w:rsidR="005D5683" w:rsidRPr="000F7033" w:rsidRDefault="005D5683" w:rsidP="00F21238">
      <w:pPr>
        <w:tabs>
          <w:tab w:val="left" w:pos="7425"/>
        </w:tabs>
        <w:ind w:firstLine="709"/>
        <w:jc w:val="both"/>
        <w:rPr>
          <w:color w:val="000000"/>
          <w:szCs w:val="28"/>
        </w:rPr>
      </w:pPr>
      <w:r w:rsidRPr="000F7033">
        <w:rPr>
          <w:color w:val="000000"/>
          <w:szCs w:val="28"/>
        </w:rPr>
        <w:t>1.</w:t>
      </w:r>
      <w:r w:rsidR="003D2366">
        <w:rPr>
          <w:color w:val="000000"/>
          <w:szCs w:val="28"/>
        </w:rPr>
        <w:t>3</w:t>
      </w:r>
      <w:r w:rsidRPr="000F7033">
        <w:rPr>
          <w:color w:val="000000"/>
          <w:szCs w:val="28"/>
        </w:rPr>
        <w:t>.</w:t>
      </w:r>
      <w:r w:rsidR="00EF0A6C">
        <w:rPr>
          <w:color w:val="000000"/>
          <w:szCs w:val="28"/>
        </w:rPr>
        <w:t>1.</w:t>
      </w:r>
      <w:r w:rsidRPr="000F7033">
        <w:rPr>
          <w:color w:val="000000"/>
          <w:szCs w:val="28"/>
        </w:rPr>
        <w:t xml:space="preserve"> Информир</w:t>
      </w:r>
      <w:r w:rsidR="00C50638" w:rsidRPr="000F7033">
        <w:rPr>
          <w:color w:val="000000"/>
          <w:szCs w:val="28"/>
        </w:rPr>
        <w:t>ование о порядке предоставления</w:t>
      </w:r>
      <w:r w:rsidR="003B4C67" w:rsidRPr="000F7033">
        <w:rPr>
          <w:color w:val="000000"/>
          <w:szCs w:val="28"/>
        </w:rPr>
        <w:t xml:space="preserve"> </w:t>
      </w:r>
      <w:r w:rsidRPr="000F7033">
        <w:rPr>
          <w:color w:val="000000"/>
          <w:szCs w:val="28"/>
        </w:rPr>
        <w:t>муниципальной</w:t>
      </w:r>
      <w:r w:rsidR="003B4C67" w:rsidRPr="000F7033">
        <w:rPr>
          <w:color w:val="000000"/>
          <w:szCs w:val="28"/>
        </w:rPr>
        <w:t xml:space="preserve"> </w:t>
      </w:r>
      <w:r w:rsidRPr="000F7033">
        <w:rPr>
          <w:color w:val="000000"/>
          <w:szCs w:val="28"/>
        </w:rPr>
        <w:t>услуги осуществляется:</w:t>
      </w:r>
    </w:p>
    <w:p w:rsidR="000F7033" w:rsidRPr="000F7033" w:rsidRDefault="000F7033" w:rsidP="00F21238">
      <w:pPr>
        <w:shd w:val="clear" w:color="auto" w:fill="FFFFFF"/>
        <w:autoSpaceDE w:val="0"/>
        <w:autoSpaceDN w:val="0"/>
        <w:adjustRightInd w:val="0"/>
        <w:ind w:firstLine="709"/>
        <w:jc w:val="both"/>
        <w:rPr>
          <w:rFonts w:eastAsia="Calibri"/>
          <w:lang w:eastAsia="en-US"/>
        </w:rPr>
      </w:pPr>
      <w:r w:rsidRPr="00F32602">
        <w:rPr>
          <w:rFonts w:eastAsia="Calibri"/>
          <w:color w:val="000000"/>
          <w:lang w:eastAsia="en-US"/>
        </w:rPr>
        <w:t xml:space="preserve"> </w:t>
      </w:r>
      <w:r w:rsidRPr="000F7033">
        <w:rPr>
          <w:rFonts w:eastAsia="Calibri"/>
          <w:color w:val="000000"/>
          <w:lang w:eastAsia="en-US"/>
        </w:rPr>
        <w:t xml:space="preserve">1) </w:t>
      </w:r>
      <w:r w:rsidRPr="000F7033">
        <w:rPr>
          <w:color w:val="000000"/>
          <w:lang w:eastAsia="en-US"/>
        </w:rPr>
        <w:t xml:space="preserve">непосредственно при личном приеме заявителя в заявителя в </w:t>
      </w:r>
      <w:r w:rsidRPr="000F7033">
        <w:rPr>
          <w:rFonts w:eastAsia="Calibri"/>
          <w:lang w:eastAsia="en-US"/>
        </w:rPr>
        <w:t>отделе по архитектуре и строительству Управления по архитектуре и строительству, ЖКХ и транспорту</w:t>
      </w:r>
      <w:r w:rsidRPr="000F7033">
        <w:rPr>
          <w:color w:val="000000"/>
          <w:lang w:eastAsia="en-US"/>
        </w:rPr>
        <w:t xml:space="preserve"> Администрацию Троицкого района Алтайского края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F7033" w:rsidRPr="000F7033" w:rsidRDefault="000F7033" w:rsidP="00F21238">
      <w:pPr>
        <w:shd w:val="clear" w:color="auto" w:fill="FFFFFF"/>
        <w:autoSpaceDE w:val="0"/>
        <w:autoSpaceDN w:val="0"/>
        <w:adjustRightInd w:val="0"/>
        <w:ind w:firstLine="709"/>
        <w:jc w:val="both"/>
        <w:rPr>
          <w:rFonts w:eastAsia="Calibri"/>
          <w:lang w:eastAsia="en-US"/>
        </w:rPr>
      </w:pPr>
      <w:r w:rsidRPr="000F7033">
        <w:rPr>
          <w:rFonts w:eastAsia="Calibri"/>
          <w:color w:val="000000"/>
          <w:lang w:eastAsia="en-US"/>
        </w:rPr>
        <w:t xml:space="preserve">2) </w:t>
      </w:r>
      <w:r w:rsidRPr="000F7033">
        <w:rPr>
          <w:color w:val="000000"/>
          <w:lang w:eastAsia="en-US"/>
        </w:rPr>
        <w:t>по телефону в Уполномоченном органе или многофункциональном центре;</w:t>
      </w:r>
    </w:p>
    <w:p w:rsidR="000F7033" w:rsidRPr="000F7033" w:rsidRDefault="000F7033" w:rsidP="00F21238">
      <w:pPr>
        <w:shd w:val="clear" w:color="auto" w:fill="FFFFFF"/>
        <w:autoSpaceDE w:val="0"/>
        <w:autoSpaceDN w:val="0"/>
        <w:adjustRightInd w:val="0"/>
        <w:ind w:firstLine="709"/>
        <w:jc w:val="both"/>
        <w:rPr>
          <w:rFonts w:eastAsia="Calibri"/>
          <w:lang w:eastAsia="en-US"/>
        </w:rPr>
      </w:pPr>
      <w:r w:rsidRPr="000F7033">
        <w:rPr>
          <w:rFonts w:eastAsia="Calibri"/>
          <w:color w:val="000000"/>
          <w:lang w:eastAsia="en-US"/>
        </w:rPr>
        <w:t xml:space="preserve">3) </w:t>
      </w:r>
      <w:r w:rsidRPr="000F7033">
        <w:rPr>
          <w:color w:val="000000"/>
          <w:lang w:eastAsia="en-US"/>
        </w:rPr>
        <w:t>письменно, в том числе посредством электронной почты, факсимильной связи;</w:t>
      </w:r>
    </w:p>
    <w:p w:rsidR="000F7033" w:rsidRPr="000F7033" w:rsidRDefault="000F7033" w:rsidP="00F21238">
      <w:pPr>
        <w:shd w:val="clear" w:color="auto" w:fill="FFFFFF"/>
        <w:autoSpaceDE w:val="0"/>
        <w:autoSpaceDN w:val="0"/>
        <w:adjustRightInd w:val="0"/>
        <w:ind w:firstLine="709"/>
        <w:jc w:val="both"/>
        <w:rPr>
          <w:rFonts w:eastAsia="Calibri"/>
          <w:lang w:eastAsia="en-US"/>
        </w:rPr>
      </w:pPr>
      <w:r w:rsidRPr="000F7033">
        <w:rPr>
          <w:rFonts w:eastAsia="Calibri"/>
          <w:color w:val="000000"/>
          <w:lang w:eastAsia="en-US"/>
        </w:rPr>
        <w:t xml:space="preserve">4) </w:t>
      </w:r>
      <w:r w:rsidRPr="000F7033">
        <w:rPr>
          <w:color w:val="000000"/>
          <w:lang w:eastAsia="en-US"/>
        </w:rPr>
        <w:t>посредством размещения в открытой и доступной форме информации:</w:t>
      </w:r>
    </w:p>
    <w:p w:rsidR="000F7033" w:rsidRPr="00EF0A6C" w:rsidRDefault="000F7033" w:rsidP="00F21238">
      <w:pPr>
        <w:shd w:val="clear" w:color="auto" w:fill="FFFFFF"/>
        <w:autoSpaceDE w:val="0"/>
        <w:autoSpaceDN w:val="0"/>
        <w:adjustRightInd w:val="0"/>
        <w:ind w:firstLine="709"/>
        <w:jc w:val="both"/>
        <w:rPr>
          <w:rFonts w:eastAsia="Calibri"/>
          <w:lang w:eastAsia="en-US"/>
        </w:rPr>
      </w:pPr>
      <w:r w:rsidRPr="000F7033">
        <w:rPr>
          <w:color w:val="000000"/>
          <w:lang w:eastAsia="en-US"/>
        </w:rPr>
        <w:t xml:space="preserve">в федеральной государственной информационной системе «Единый портал </w:t>
      </w:r>
      <w:r w:rsidRPr="00EF0A6C">
        <w:rPr>
          <w:lang w:eastAsia="en-US"/>
        </w:rPr>
        <w:t>государственных и муниципальных услуг (функций)» (</w:t>
      </w:r>
      <w:hyperlink r:id="rId9" w:history="1">
        <w:r w:rsidRPr="00EF0A6C">
          <w:rPr>
            <w:u w:val="single"/>
            <w:lang w:eastAsia="en-US"/>
          </w:rPr>
          <w:t>https://www.gosuslugi.ru/</w:t>
        </w:r>
      </w:hyperlink>
      <w:r w:rsidRPr="00EF0A6C">
        <w:rPr>
          <w:lang w:eastAsia="en-US"/>
        </w:rPr>
        <w:t>) (далее – Единый портал);</w:t>
      </w:r>
    </w:p>
    <w:p w:rsidR="000F7033" w:rsidRPr="00AD7EA7" w:rsidRDefault="000F7033" w:rsidP="000F7033">
      <w:pPr>
        <w:shd w:val="clear" w:color="auto" w:fill="FFFFFF"/>
        <w:autoSpaceDE w:val="0"/>
        <w:autoSpaceDN w:val="0"/>
        <w:adjustRightInd w:val="0"/>
        <w:ind w:firstLine="709"/>
        <w:jc w:val="both"/>
        <w:rPr>
          <w:rFonts w:eastAsia="Calibri"/>
          <w:lang w:eastAsia="en-US"/>
        </w:rPr>
      </w:pPr>
      <w:r w:rsidRPr="000F7033">
        <w:rPr>
          <w:color w:val="000000"/>
          <w:lang w:eastAsia="en-US"/>
        </w:rPr>
        <w:lastRenderedPageBreak/>
        <w:t xml:space="preserve">на региональном   портале   государственных и муниципальных услуг </w:t>
      </w:r>
      <w:r w:rsidRPr="00AD7EA7">
        <w:rPr>
          <w:rFonts w:eastAsia="Calibri"/>
          <w:color w:val="000000"/>
          <w:lang w:eastAsia="en-US"/>
        </w:rPr>
        <w:t>(</w:t>
      </w:r>
      <w:r w:rsidRPr="000F7033">
        <w:rPr>
          <w:color w:val="000000"/>
          <w:lang w:eastAsia="en-US"/>
        </w:rPr>
        <w:t>функций), являющегося государственной информационной системой субъекта Российской Федерации (далее – региональный портал);</w:t>
      </w:r>
    </w:p>
    <w:p w:rsidR="000F7033" w:rsidRPr="00AD7EA7" w:rsidRDefault="000F7033" w:rsidP="000F7033">
      <w:pPr>
        <w:shd w:val="clear" w:color="auto" w:fill="FFFFFF"/>
        <w:autoSpaceDE w:val="0"/>
        <w:autoSpaceDN w:val="0"/>
        <w:adjustRightInd w:val="0"/>
        <w:ind w:firstLine="709"/>
        <w:jc w:val="both"/>
        <w:rPr>
          <w:rFonts w:eastAsia="Calibri"/>
          <w:lang w:eastAsia="en-US"/>
        </w:rPr>
      </w:pPr>
      <w:r w:rsidRPr="000F7033">
        <w:rPr>
          <w:color w:val="000000"/>
          <w:lang w:eastAsia="en-US"/>
        </w:rPr>
        <w:t>информация о порядке предоставления муниципальной услуги также размещается на сайте Администрации Троицкого района Алтайского края (http://www.troalt.ru);</w:t>
      </w:r>
    </w:p>
    <w:p w:rsidR="005D5683" w:rsidRPr="00AD7EA7" w:rsidRDefault="000F7033" w:rsidP="000F7033">
      <w:pPr>
        <w:shd w:val="clear" w:color="auto" w:fill="FFFFFF"/>
        <w:autoSpaceDE w:val="0"/>
        <w:autoSpaceDN w:val="0"/>
        <w:adjustRightInd w:val="0"/>
        <w:ind w:firstLine="709"/>
        <w:jc w:val="both"/>
        <w:rPr>
          <w:rFonts w:eastAsia="Calibri"/>
          <w:lang w:eastAsia="en-US"/>
        </w:rPr>
      </w:pPr>
      <w:r w:rsidRPr="00AD7EA7">
        <w:rPr>
          <w:rFonts w:eastAsia="Calibri"/>
          <w:color w:val="000000"/>
          <w:lang w:eastAsia="en-US"/>
        </w:rPr>
        <w:t xml:space="preserve">5) </w:t>
      </w:r>
      <w:r w:rsidRPr="000F7033">
        <w:rPr>
          <w:color w:val="000000"/>
          <w:lang w:eastAsia="en-US"/>
        </w:rPr>
        <w:t>посредством размещения информации на информационных стендах Уполномоченного органа или многофункционального центра.</w:t>
      </w:r>
    </w:p>
    <w:p w:rsidR="005D5683" w:rsidRPr="00AD7EA7" w:rsidRDefault="005D5683" w:rsidP="005D5683">
      <w:pPr>
        <w:tabs>
          <w:tab w:val="left" w:pos="7425"/>
        </w:tabs>
        <w:ind w:firstLine="709"/>
        <w:jc w:val="both"/>
        <w:rPr>
          <w:color w:val="000000"/>
        </w:rPr>
      </w:pPr>
      <w:r w:rsidRPr="00AD7EA7">
        <w:rPr>
          <w:color w:val="000000"/>
        </w:rPr>
        <w:t>1.</w:t>
      </w:r>
      <w:r w:rsidR="00EF0A6C">
        <w:rPr>
          <w:color w:val="000000"/>
        </w:rPr>
        <w:t>3.2</w:t>
      </w:r>
      <w:r w:rsidRPr="00AD7EA7">
        <w:rPr>
          <w:color w:val="000000"/>
        </w:rPr>
        <w:t>. Информирование осуществляется по вопросам, касающимся:</w:t>
      </w:r>
    </w:p>
    <w:p w:rsidR="005D5683" w:rsidRPr="00AD7EA7" w:rsidRDefault="005D5683" w:rsidP="005D5683">
      <w:pPr>
        <w:tabs>
          <w:tab w:val="left" w:pos="7425"/>
        </w:tabs>
        <w:ind w:firstLine="709"/>
        <w:jc w:val="both"/>
        <w:rPr>
          <w:color w:val="000000"/>
        </w:rPr>
      </w:pPr>
      <w:r w:rsidRPr="00AD7EA7">
        <w:rPr>
          <w:color w:val="000000"/>
        </w:rPr>
        <w:t xml:space="preserve">способов подачи </w:t>
      </w:r>
      <w:r w:rsidR="007E258D" w:rsidRPr="00AD7EA7">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AD7EA7">
        <w:rPr>
          <w:color w:val="000000"/>
        </w:rPr>
        <w:t>;</w:t>
      </w:r>
    </w:p>
    <w:p w:rsidR="005D3132" w:rsidRPr="00AD7EA7" w:rsidRDefault="005D5683" w:rsidP="00C50638">
      <w:pPr>
        <w:tabs>
          <w:tab w:val="left" w:pos="7425"/>
        </w:tabs>
        <w:ind w:firstLine="709"/>
        <w:jc w:val="both"/>
        <w:rPr>
          <w:color w:val="000000"/>
        </w:rPr>
      </w:pPr>
      <w:r w:rsidRPr="00AD7EA7">
        <w:rPr>
          <w:color w:val="000000"/>
        </w:rPr>
        <w:t>адресов Уполномоченного органа</w:t>
      </w:r>
      <w:r w:rsidR="003B4C67" w:rsidRPr="00AD7EA7">
        <w:rPr>
          <w:color w:val="000000"/>
        </w:rPr>
        <w:t xml:space="preserve"> </w:t>
      </w:r>
      <w:r w:rsidRPr="00AD7EA7">
        <w:rPr>
          <w:color w:val="000000"/>
        </w:rPr>
        <w:t>и многофункциональных центров, обращение в которые необходимо для предоставления муниципальной</w:t>
      </w:r>
      <w:r w:rsidR="003B4C67" w:rsidRPr="00AD7EA7">
        <w:rPr>
          <w:color w:val="000000"/>
        </w:rPr>
        <w:t xml:space="preserve"> </w:t>
      </w:r>
      <w:r w:rsidRPr="00AD7EA7">
        <w:rPr>
          <w:color w:val="000000"/>
        </w:rPr>
        <w:t>услуги;</w:t>
      </w:r>
    </w:p>
    <w:p w:rsidR="005D5683" w:rsidRPr="00AD7EA7" w:rsidRDefault="005D5683" w:rsidP="005D3132">
      <w:pPr>
        <w:tabs>
          <w:tab w:val="left" w:pos="7425"/>
        </w:tabs>
        <w:ind w:firstLine="709"/>
        <w:jc w:val="both"/>
        <w:rPr>
          <w:color w:val="000000"/>
        </w:rPr>
      </w:pPr>
      <w:r w:rsidRPr="00AD7EA7">
        <w:rPr>
          <w:color w:val="000000"/>
        </w:rPr>
        <w:t>справочной информации о работе Уполномоченного органа</w:t>
      </w:r>
      <w:r w:rsidR="003B4C67" w:rsidRPr="00AD7EA7">
        <w:rPr>
          <w:color w:val="000000"/>
        </w:rPr>
        <w:t xml:space="preserve"> </w:t>
      </w:r>
      <w:r w:rsidRPr="00AD7EA7">
        <w:rPr>
          <w:color w:val="000000"/>
        </w:rPr>
        <w:t>(</w:t>
      </w:r>
      <w:r w:rsidR="008B1E99" w:rsidRPr="00AD7EA7">
        <w:rPr>
          <w:color w:val="000000"/>
        </w:rPr>
        <w:t>структурных</w:t>
      </w:r>
      <w:r w:rsidRPr="00AD7EA7">
        <w:rPr>
          <w:color w:val="000000"/>
        </w:rPr>
        <w:t xml:space="preserve"> подразделений Уполномоченного органа</w:t>
      </w:r>
      <w:r w:rsidR="008B1E99" w:rsidRPr="00AD7EA7">
        <w:rPr>
          <w:color w:val="000000"/>
        </w:rPr>
        <w:t>)</w:t>
      </w:r>
      <w:r w:rsidRPr="00AD7EA7">
        <w:rPr>
          <w:color w:val="000000"/>
        </w:rPr>
        <w:t>;</w:t>
      </w:r>
    </w:p>
    <w:p w:rsidR="005D5683" w:rsidRPr="00AD7EA7" w:rsidRDefault="005D5683" w:rsidP="00224A07">
      <w:pPr>
        <w:autoSpaceDE w:val="0"/>
        <w:autoSpaceDN w:val="0"/>
        <w:adjustRightInd w:val="0"/>
        <w:ind w:firstLine="709"/>
        <w:jc w:val="both"/>
        <w:rPr>
          <w:color w:val="000000"/>
        </w:rPr>
      </w:pPr>
      <w:r w:rsidRPr="00AD7EA7">
        <w:rPr>
          <w:color w:val="000000"/>
        </w:rPr>
        <w:t>документов, необходимых для предоставления муниципальной</w:t>
      </w:r>
      <w:r w:rsidR="008B1E99" w:rsidRPr="00AD7EA7">
        <w:rPr>
          <w:color w:val="000000"/>
        </w:rPr>
        <w:t xml:space="preserve"> </w:t>
      </w:r>
      <w:r w:rsidRPr="00AD7EA7">
        <w:rPr>
          <w:color w:val="000000"/>
        </w:rPr>
        <w:t>услуги;</w:t>
      </w:r>
    </w:p>
    <w:p w:rsidR="005D5683" w:rsidRPr="00AD7EA7" w:rsidRDefault="005D5683" w:rsidP="00224A07">
      <w:pPr>
        <w:autoSpaceDE w:val="0"/>
        <w:autoSpaceDN w:val="0"/>
        <w:adjustRightInd w:val="0"/>
        <w:ind w:firstLine="709"/>
        <w:jc w:val="both"/>
        <w:rPr>
          <w:color w:val="000000"/>
        </w:rPr>
      </w:pPr>
      <w:r w:rsidRPr="00AD7EA7">
        <w:rPr>
          <w:color w:val="000000"/>
        </w:rPr>
        <w:t>порядка и сроков предоставления муниципальной услуги;</w:t>
      </w:r>
    </w:p>
    <w:p w:rsidR="005D5683" w:rsidRPr="00AD7EA7" w:rsidRDefault="005D5683" w:rsidP="005D5683">
      <w:pPr>
        <w:autoSpaceDE w:val="0"/>
        <w:autoSpaceDN w:val="0"/>
        <w:adjustRightInd w:val="0"/>
        <w:ind w:firstLine="709"/>
        <w:jc w:val="both"/>
        <w:rPr>
          <w:color w:val="000000"/>
        </w:rPr>
      </w:pPr>
      <w:r w:rsidRPr="00AD7EA7">
        <w:rPr>
          <w:color w:val="000000"/>
        </w:rPr>
        <w:t xml:space="preserve">порядка получения сведений о ходе рассмотрения </w:t>
      </w:r>
      <w:r w:rsidR="007E258D" w:rsidRPr="00AD7EA7">
        <w:rPr>
          <w:bCs/>
          <w:color w:val="000000"/>
        </w:rPr>
        <w:t>уведомления о планируемом строительстве, уведомления об изменении параметров</w:t>
      </w:r>
      <w:r w:rsidRPr="00AD7EA7">
        <w:rPr>
          <w:color w:val="000000"/>
        </w:rPr>
        <w:t>;</w:t>
      </w:r>
    </w:p>
    <w:p w:rsidR="005D5683" w:rsidRPr="00AD7EA7" w:rsidRDefault="005D5683" w:rsidP="00224A07">
      <w:pPr>
        <w:autoSpaceDE w:val="0"/>
        <w:autoSpaceDN w:val="0"/>
        <w:adjustRightInd w:val="0"/>
        <w:ind w:firstLine="709"/>
        <w:jc w:val="both"/>
        <w:rPr>
          <w:color w:val="000000"/>
        </w:rPr>
      </w:pPr>
      <w:r w:rsidRPr="00AD7EA7">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24A07" w:rsidRPr="00AD7EA7">
        <w:rPr>
          <w:color w:val="000000"/>
        </w:rPr>
        <w:t>муниципальной</w:t>
      </w:r>
      <w:r w:rsidR="008B1E99" w:rsidRPr="00AD7EA7">
        <w:rPr>
          <w:color w:val="000000"/>
        </w:rPr>
        <w:t xml:space="preserve"> </w:t>
      </w:r>
      <w:r w:rsidRPr="00AD7EA7">
        <w:rPr>
          <w:color w:val="000000"/>
        </w:rPr>
        <w:t>услуги.</w:t>
      </w:r>
    </w:p>
    <w:p w:rsidR="005D5683" w:rsidRPr="00AD7EA7" w:rsidRDefault="005D5683" w:rsidP="00C50638">
      <w:pPr>
        <w:autoSpaceDE w:val="0"/>
        <w:autoSpaceDN w:val="0"/>
        <w:adjustRightInd w:val="0"/>
        <w:ind w:firstLine="709"/>
        <w:jc w:val="both"/>
        <w:rPr>
          <w:color w:val="000000"/>
        </w:rPr>
      </w:pPr>
      <w:r w:rsidRPr="00AD7EA7">
        <w:rPr>
          <w:color w:val="000000"/>
        </w:rPr>
        <w:t xml:space="preserve">Получение информации по вопросам предоставления </w:t>
      </w:r>
      <w:r w:rsidR="00C50638" w:rsidRPr="00AD7EA7">
        <w:rPr>
          <w:color w:val="000000"/>
        </w:rPr>
        <w:t>муниципальной</w:t>
      </w:r>
      <w:r w:rsidR="008B1E99" w:rsidRPr="00AD7EA7">
        <w:rPr>
          <w:color w:val="000000"/>
        </w:rPr>
        <w:t xml:space="preserve"> </w:t>
      </w:r>
      <w:r w:rsidRPr="00AD7EA7">
        <w:rPr>
          <w:color w:val="000000"/>
        </w:rPr>
        <w:t>услуги осуществляется бесплатно.</w:t>
      </w:r>
    </w:p>
    <w:p w:rsidR="005D5683" w:rsidRPr="00AD7EA7" w:rsidRDefault="005D5683" w:rsidP="005D5683">
      <w:pPr>
        <w:tabs>
          <w:tab w:val="left" w:pos="7425"/>
        </w:tabs>
        <w:ind w:firstLine="709"/>
        <w:jc w:val="both"/>
        <w:rPr>
          <w:color w:val="000000"/>
        </w:rPr>
      </w:pPr>
      <w:r w:rsidRPr="00AD7EA7">
        <w:rPr>
          <w:color w:val="000000"/>
        </w:rPr>
        <w:t>1.</w:t>
      </w:r>
      <w:r w:rsidR="00651323">
        <w:rPr>
          <w:color w:val="000000"/>
        </w:rPr>
        <w:t>3.3</w:t>
      </w:r>
      <w:r w:rsidRPr="00AD7EA7">
        <w:rPr>
          <w:color w:val="000000"/>
        </w:rPr>
        <w:t xml:space="preserve">. При устном обращении Заявителя (лично или по телефону) </w:t>
      </w:r>
      <w:r w:rsidR="007E35FB" w:rsidRPr="00AD7EA7">
        <w:rPr>
          <w:color w:val="000000"/>
        </w:rPr>
        <w:t xml:space="preserve">должностное лицо </w:t>
      </w:r>
      <w:r w:rsidRPr="00AD7EA7">
        <w:rPr>
          <w:color w:val="000000"/>
        </w:rPr>
        <w:t xml:space="preserve">Уполномоченного органа, </w:t>
      </w:r>
      <w:r w:rsidR="00E17273" w:rsidRPr="00AD7EA7">
        <w:rPr>
          <w:color w:val="000000"/>
        </w:rPr>
        <w:t xml:space="preserve">работник </w:t>
      </w:r>
      <w:r w:rsidRPr="00AD7EA7">
        <w:rPr>
          <w:color w:val="000000"/>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AD7EA7">
        <w:rPr>
          <w:color w:val="000000"/>
        </w:rPr>
        <w:t>обратившихся</w:t>
      </w:r>
      <w:proofErr w:type="gramEnd"/>
      <w:r w:rsidRPr="00AD7EA7">
        <w:rPr>
          <w:color w:val="000000"/>
        </w:rPr>
        <w:t xml:space="preserve"> по интересующим вопросам.</w:t>
      </w:r>
    </w:p>
    <w:p w:rsidR="005D5683" w:rsidRPr="00AD7EA7" w:rsidRDefault="005D5683" w:rsidP="005D5683">
      <w:pPr>
        <w:tabs>
          <w:tab w:val="left" w:pos="7425"/>
        </w:tabs>
        <w:ind w:firstLine="709"/>
        <w:jc w:val="both"/>
        <w:rPr>
          <w:color w:val="000000"/>
        </w:rPr>
      </w:pPr>
      <w:r w:rsidRPr="00AD7EA7">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AD7EA7" w:rsidRDefault="005D5683" w:rsidP="005D5683">
      <w:pPr>
        <w:tabs>
          <w:tab w:val="left" w:pos="7425"/>
        </w:tabs>
        <w:ind w:firstLine="709"/>
        <w:jc w:val="both"/>
        <w:rPr>
          <w:color w:val="000000"/>
        </w:rPr>
      </w:pPr>
      <w:r w:rsidRPr="00AD7EA7">
        <w:rPr>
          <w:color w:val="000000"/>
        </w:rPr>
        <w:t xml:space="preserve">Если </w:t>
      </w:r>
      <w:r w:rsidR="00531E45" w:rsidRPr="00AD7EA7">
        <w:rPr>
          <w:color w:val="000000"/>
        </w:rPr>
        <w:t xml:space="preserve">должностное лицо </w:t>
      </w:r>
      <w:r w:rsidRPr="00AD7EA7">
        <w:rPr>
          <w:color w:val="000000"/>
        </w:rPr>
        <w:t>Уполномоченного органа</w:t>
      </w:r>
      <w:r w:rsidR="008B1E99" w:rsidRPr="00AD7EA7">
        <w:rPr>
          <w:color w:val="000000"/>
        </w:rPr>
        <w:t xml:space="preserve"> </w:t>
      </w:r>
      <w:r w:rsidRPr="00AD7EA7">
        <w:rPr>
          <w:color w:val="000000"/>
        </w:rPr>
        <w:t>не может самостоятельно дать ответ, телефонный звонок</w:t>
      </w:r>
      <w:r w:rsidRPr="00AD7EA7">
        <w:rPr>
          <w:i/>
          <w:color w:val="000000"/>
        </w:rPr>
        <w:t xml:space="preserve"> </w:t>
      </w:r>
      <w:r w:rsidRPr="00AD7EA7">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AD7EA7" w:rsidRDefault="005D5683" w:rsidP="005D5683">
      <w:pPr>
        <w:tabs>
          <w:tab w:val="left" w:pos="7425"/>
        </w:tabs>
        <w:ind w:firstLine="709"/>
        <w:jc w:val="both"/>
        <w:rPr>
          <w:color w:val="000000"/>
        </w:rPr>
      </w:pPr>
      <w:r w:rsidRPr="00AD7EA7">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AD7EA7" w:rsidRDefault="005D5683" w:rsidP="005D5683">
      <w:pPr>
        <w:tabs>
          <w:tab w:val="left" w:pos="7425"/>
        </w:tabs>
        <w:ind w:firstLine="709"/>
        <w:jc w:val="both"/>
        <w:rPr>
          <w:color w:val="000000"/>
        </w:rPr>
      </w:pPr>
      <w:r w:rsidRPr="00AD7EA7">
        <w:rPr>
          <w:color w:val="000000"/>
        </w:rPr>
        <w:t xml:space="preserve">изложить обращение в письменной форме; </w:t>
      </w:r>
    </w:p>
    <w:p w:rsidR="005D5683" w:rsidRPr="00AD7EA7" w:rsidRDefault="005D5683" w:rsidP="005D5683">
      <w:pPr>
        <w:tabs>
          <w:tab w:val="left" w:pos="7425"/>
        </w:tabs>
        <w:ind w:firstLine="709"/>
        <w:jc w:val="both"/>
        <w:rPr>
          <w:color w:val="000000"/>
        </w:rPr>
      </w:pPr>
      <w:r w:rsidRPr="00AD7EA7">
        <w:rPr>
          <w:color w:val="000000"/>
        </w:rPr>
        <w:t>назначить другое время для консультаций.</w:t>
      </w:r>
    </w:p>
    <w:p w:rsidR="005D5683" w:rsidRPr="00AD7EA7" w:rsidRDefault="00531E45" w:rsidP="00224A07">
      <w:pPr>
        <w:tabs>
          <w:tab w:val="left" w:pos="7425"/>
        </w:tabs>
        <w:ind w:firstLine="709"/>
        <w:jc w:val="both"/>
        <w:rPr>
          <w:color w:val="000000"/>
        </w:rPr>
      </w:pPr>
      <w:r w:rsidRPr="00AD7EA7">
        <w:rPr>
          <w:color w:val="000000"/>
        </w:rPr>
        <w:t xml:space="preserve">Должностное лицо </w:t>
      </w:r>
      <w:r w:rsidR="005D5683" w:rsidRPr="00AD7EA7">
        <w:rPr>
          <w:color w:val="000000"/>
        </w:rPr>
        <w:t>Уполномоченного органа</w:t>
      </w:r>
      <w:r w:rsidR="008B1E99" w:rsidRPr="00AD7EA7">
        <w:rPr>
          <w:color w:val="000000"/>
        </w:rPr>
        <w:t xml:space="preserve"> </w:t>
      </w:r>
      <w:r w:rsidR="005D5683" w:rsidRPr="00AD7EA7">
        <w:rPr>
          <w:color w:val="000000"/>
        </w:rPr>
        <w:t xml:space="preserve">не вправе осуществлять информирование, выходящее за рамки стандартных процедур и условий предоставления </w:t>
      </w:r>
      <w:r w:rsidR="00224A07" w:rsidRPr="00AD7EA7">
        <w:rPr>
          <w:color w:val="000000"/>
        </w:rPr>
        <w:t>муниципальной</w:t>
      </w:r>
      <w:r w:rsidR="005D5683" w:rsidRPr="00AD7EA7">
        <w:rPr>
          <w:color w:val="000000"/>
        </w:rPr>
        <w:t xml:space="preserve"> услуги, и влияющее прямо или косвенно на принимаемое решение.</w:t>
      </w:r>
    </w:p>
    <w:p w:rsidR="005D5683" w:rsidRPr="00AD7EA7" w:rsidRDefault="005D5683" w:rsidP="005D5683">
      <w:pPr>
        <w:autoSpaceDE w:val="0"/>
        <w:autoSpaceDN w:val="0"/>
        <w:adjustRightInd w:val="0"/>
        <w:ind w:firstLine="709"/>
        <w:jc w:val="both"/>
        <w:rPr>
          <w:color w:val="000000"/>
        </w:rPr>
      </w:pPr>
      <w:r w:rsidRPr="00AD7EA7">
        <w:rPr>
          <w:color w:val="000000"/>
        </w:rPr>
        <w:t>Продолжительность информирования по телефону не должна превышать 10 минут.</w:t>
      </w:r>
    </w:p>
    <w:p w:rsidR="005D5683" w:rsidRPr="00AD7EA7" w:rsidRDefault="005D5683" w:rsidP="005D5683">
      <w:pPr>
        <w:autoSpaceDE w:val="0"/>
        <w:autoSpaceDN w:val="0"/>
        <w:adjustRightInd w:val="0"/>
        <w:ind w:firstLine="709"/>
        <w:jc w:val="both"/>
        <w:rPr>
          <w:color w:val="000000"/>
        </w:rPr>
      </w:pPr>
      <w:r w:rsidRPr="00AD7EA7">
        <w:rPr>
          <w:color w:val="000000"/>
        </w:rPr>
        <w:t>Информирование осуществляется в соответствии с графиком приема граждан.</w:t>
      </w:r>
    </w:p>
    <w:p w:rsidR="005D5683" w:rsidRPr="00AD7EA7" w:rsidRDefault="005D5683" w:rsidP="00C50638">
      <w:pPr>
        <w:autoSpaceDE w:val="0"/>
        <w:autoSpaceDN w:val="0"/>
        <w:adjustRightInd w:val="0"/>
        <w:ind w:firstLine="709"/>
        <w:jc w:val="both"/>
        <w:rPr>
          <w:color w:val="000000"/>
        </w:rPr>
      </w:pPr>
      <w:r w:rsidRPr="00AD7EA7">
        <w:rPr>
          <w:color w:val="000000"/>
        </w:rPr>
        <w:t>1.</w:t>
      </w:r>
      <w:r w:rsidR="00B55DC5">
        <w:rPr>
          <w:color w:val="000000"/>
        </w:rPr>
        <w:t>3</w:t>
      </w:r>
      <w:r w:rsidRPr="00AD7EA7">
        <w:rPr>
          <w:color w:val="000000"/>
        </w:rPr>
        <w:t>.</w:t>
      </w:r>
      <w:r w:rsidR="00B55DC5">
        <w:rPr>
          <w:color w:val="000000"/>
        </w:rPr>
        <w:t>4.</w:t>
      </w:r>
      <w:r w:rsidRPr="00AD7EA7">
        <w:rPr>
          <w:color w:val="000000"/>
        </w:rPr>
        <w:t xml:space="preserve"> По письменному обращению </w:t>
      </w:r>
      <w:r w:rsidR="00531E45" w:rsidRPr="00AD7EA7">
        <w:rPr>
          <w:color w:val="000000"/>
        </w:rPr>
        <w:t xml:space="preserve">должностное лицо </w:t>
      </w:r>
      <w:r w:rsidRPr="00AD7EA7">
        <w:rPr>
          <w:color w:val="000000"/>
        </w:rPr>
        <w:t xml:space="preserve">Уполномоченного органа, </w:t>
      </w:r>
      <w:r w:rsidR="00C50638" w:rsidRPr="00AD7EA7">
        <w:rPr>
          <w:color w:val="000000"/>
        </w:rPr>
        <w:t>ответственный за предоставление</w:t>
      </w:r>
      <w:r w:rsidR="008B1E99" w:rsidRPr="00AD7EA7">
        <w:rPr>
          <w:color w:val="000000"/>
        </w:rPr>
        <w:t xml:space="preserve"> </w:t>
      </w:r>
      <w:r w:rsidR="00C50638" w:rsidRPr="00AD7EA7">
        <w:rPr>
          <w:color w:val="000000"/>
        </w:rPr>
        <w:t>муниципальной</w:t>
      </w:r>
      <w:r w:rsidRPr="00AD7EA7">
        <w:rPr>
          <w:color w:val="000000"/>
        </w:rPr>
        <w:t xml:space="preserve"> услуги, подробно в письменной форме разъясняет гражданину сведения по вопросам, указанным в </w:t>
      </w:r>
      <w:hyperlink w:anchor="Par84" w:history="1">
        <w:r w:rsidRPr="00AD7EA7">
          <w:rPr>
            <w:color w:val="000000"/>
          </w:rPr>
          <w:t>пункте</w:t>
        </w:r>
      </w:hyperlink>
      <w:r w:rsidRPr="00AD7EA7">
        <w:rPr>
          <w:color w:val="000000"/>
        </w:rPr>
        <w:t xml:space="preserve"> 1.</w:t>
      </w:r>
      <w:r w:rsidR="002439F1">
        <w:rPr>
          <w:color w:val="000000"/>
        </w:rPr>
        <w:t>3</w:t>
      </w:r>
      <w:r w:rsidR="00E53F9E" w:rsidRPr="00AD7EA7">
        <w:rPr>
          <w:color w:val="000000"/>
        </w:rPr>
        <w:t>.</w:t>
      </w:r>
      <w:r w:rsidR="002439F1">
        <w:rPr>
          <w:color w:val="000000"/>
        </w:rPr>
        <w:t>2</w:t>
      </w:r>
      <w:r w:rsidR="00E53F9E" w:rsidRPr="00AD7EA7">
        <w:rPr>
          <w:color w:val="000000"/>
        </w:rPr>
        <w:t xml:space="preserve"> </w:t>
      </w:r>
      <w:r w:rsidRPr="00AD7EA7">
        <w:rPr>
          <w:color w:val="000000"/>
        </w:rPr>
        <w:t>настоящего Административного регламента в порядке, установленном Федеральным законом от 2 мая 2006 г. № 59-ФЗ «О</w:t>
      </w:r>
      <w:r w:rsidR="008240EE" w:rsidRPr="00AD7EA7">
        <w:rPr>
          <w:color w:val="000000"/>
        </w:rPr>
        <w:t> </w:t>
      </w:r>
      <w:r w:rsidRPr="00AD7EA7">
        <w:rPr>
          <w:color w:val="000000"/>
        </w:rPr>
        <w:t>порядке рассмотрения обращений граждан Российской Федерации» (далее – Федеральный закон № 59-ФЗ).</w:t>
      </w:r>
    </w:p>
    <w:p w:rsidR="007E35FB" w:rsidRPr="00AD7EA7" w:rsidRDefault="005D5683" w:rsidP="005D5683">
      <w:pPr>
        <w:autoSpaceDE w:val="0"/>
        <w:autoSpaceDN w:val="0"/>
        <w:adjustRightInd w:val="0"/>
        <w:ind w:firstLine="709"/>
        <w:jc w:val="both"/>
      </w:pPr>
      <w:r w:rsidRPr="00AD7EA7">
        <w:lastRenderedPageBreak/>
        <w:t>1.</w:t>
      </w:r>
      <w:r w:rsidR="00B55DC5">
        <w:t>3.5.</w:t>
      </w:r>
      <w:r w:rsidRPr="00AD7EA7">
        <w:t xml:space="preserve"> </w:t>
      </w:r>
      <w:r w:rsidR="007E35FB" w:rsidRPr="00AD7EA7">
        <w:t xml:space="preserve">На </w:t>
      </w:r>
      <w:r w:rsidR="00CC4014" w:rsidRPr="00AD7EA7">
        <w:t>Едином портале</w:t>
      </w:r>
      <w:r w:rsidR="007E35FB" w:rsidRPr="00AD7EA7">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AD7EA7" w:rsidRDefault="005D5683" w:rsidP="00C50638">
      <w:pPr>
        <w:autoSpaceDE w:val="0"/>
        <w:autoSpaceDN w:val="0"/>
        <w:adjustRightInd w:val="0"/>
        <w:ind w:firstLine="709"/>
        <w:jc w:val="both"/>
        <w:rPr>
          <w:color w:val="000000"/>
        </w:rPr>
      </w:pPr>
      <w:proofErr w:type="gramStart"/>
      <w:r w:rsidRPr="00AD7EA7">
        <w:rPr>
          <w:color w:val="000000"/>
        </w:rPr>
        <w:t xml:space="preserve">Доступ к информации о сроках и порядке предоставления </w:t>
      </w:r>
      <w:r w:rsidR="00C50638" w:rsidRPr="00AD7EA7">
        <w:rPr>
          <w:color w:val="000000"/>
        </w:rPr>
        <w:t>муниципальной</w:t>
      </w:r>
      <w:r w:rsidR="008B1E99" w:rsidRPr="00AD7EA7">
        <w:rPr>
          <w:color w:val="000000"/>
        </w:rPr>
        <w:t xml:space="preserve"> </w:t>
      </w:r>
      <w:r w:rsidRPr="00AD7EA7">
        <w:rPr>
          <w:color w:val="000000"/>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35FB" w:rsidRPr="00AD7EA7" w:rsidRDefault="005D5683" w:rsidP="00224A07">
      <w:pPr>
        <w:autoSpaceDE w:val="0"/>
        <w:autoSpaceDN w:val="0"/>
        <w:adjustRightInd w:val="0"/>
        <w:ind w:firstLine="709"/>
        <w:jc w:val="both"/>
        <w:rPr>
          <w:color w:val="000000"/>
        </w:rPr>
      </w:pPr>
      <w:r w:rsidRPr="00AD7EA7">
        <w:rPr>
          <w:color w:val="000000"/>
        </w:rPr>
        <w:t>1.</w:t>
      </w:r>
      <w:r w:rsidR="00B55DC5">
        <w:rPr>
          <w:color w:val="000000"/>
        </w:rPr>
        <w:t>3</w:t>
      </w:r>
      <w:r w:rsidRPr="00AD7EA7">
        <w:rPr>
          <w:color w:val="000000"/>
        </w:rPr>
        <w:t>.</w:t>
      </w:r>
      <w:r w:rsidR="00B55DC5">
        <w:rPr>
          <w:color w:val="000000"/>
        </w:rPr>
        <w:t>6.</w:t>
      </w:r>
      <w:r w:rsidRPr="00AD7EA7">
        <w:rPr>
          <w:color w:val="000000"/>
        </w:rPr>
        <w:t xml:space="preserve"> </w:t>
      </w:r>
      <w:r w:rsidR="007E35FB" w:rsidRPr="00AD7EA7">
        <w:rPr>
          <w:color w:val="000000"/>
        </w:rPr>
        <w:t xml:space="preserve">На официальном сайте Уполномоченного органа, на стендах в местах предоставления </w:t>
      </w:r>
      <w:r w:rsidR="00224A07" w:rsidRPr="00AD7EA7">
        <w:rPr>
          <w:color w:val="000000"/>
        </w:rPr>
        <w:t>муниципальной</w:t>
      </w:r>
      <w:r w:rsidR="007E35FB" w:rsidRPr="00AD7EA7">
        <w:rPr>
          <w:color w:val="000000"/>
        </w:rPr>
        <w:t xml:space="preserve"> услуги и в многофункциональном центре размещается следующая справочная информация:</w:t>
      </w:r>
    </w:p>
    <w:p w:rsidR="007E35FB" w:rsidRPr="00AD7EA7" w:rsidRDefault="007E35FB" w:rsidP="00224A07">
      <w:pPr>
        <w:autoSpaceDE w:val="0"/>
        <w:autoSpaceDN w:val="0"/>
        <w:adjustRightInd w:val="0"/>
        <w:ind w:firstLine="709"/>
        <w:jc w:val="both"/>
        <w:rPr>
          <w:color w:val="000000"/>
        </w:rPr>
      </w:pPr>
      <w:r w:rsidRPr="00AD7EA7">
        <w:rPr>
          <w:color w:val="000000"/>
        </w:rPr>
        <w:t>о месте нахождения и графике работы Уполномоченного органа</w:t>
      </w:r>
      <w:r w:rsidR="008B1E99" w:rsidRPr="00AD7EA7">
        <w:rPr>
          <w:color w:val="000000"/>
        </w:rPr>
        <w:t xml:space="preserve"> </w:t>
      </w:r>
      <w:r w:rsidRPr="00AD7EA7">
        <w:rPr>
          <w:color w:val="000000"/>
        </w:rPr>
        <w:t xml:space="preserve">и их структурных подразделений, ответственных за предоставление </w:t>
      </w:r>
      <w:r w:rsidR="00224A07" w:rsidRPr="00AD7EA7">
        <w:rPr>
          <w:color w:val="000000"/>
        </w:rPr>
        <w:t>муниципальной</w:t>
      </w:r>
      <w:r w:rsidR="008B1E99" w:rsidRPr="00AD7EA7">
        <w:rPr>
          <w:color w:val="000000"/>
        </w:rPr>
        <w:t xml:space="preserve"> </w:t>
      </w:r>
      <w:r w:rsidRPr="00AD7EA7">
        <w:rPr>
          <w:color w:val="000000"/>
        </w:rPr>
        <w:t>услуги, а также многофункциональных центров;</w:t>
      </w:r>
    </w:p>
    <w:p w:rsidR="007E35FB" w:rsidRPr="00AD7EA7" w:rsidRDefault="007E35FB" w:rsidP="00224A07">
      <w:pPr>
        <w:autoSpaceDE w:val="0"/>
        <w:autoSpaceDN w:val="0"/>
        <w:adjustRightInd w:val="0"/>
        <w:ind w:firstLine="709"/>
        <w:jc w:val="both"/>
        <w:rPr>
          <w:color w:val="000000"/>
        </w:rPr>
      </w:pPr>
      <w:r w:rsidRPr="00AD7EA7">
        <w:rPr>
          <w:color w:val="000000"/>
        </w:rPr>
        <w:t xml:space="preserve">справочные телефоны структурных подразделений Уполномоченного органа, ответственных за предоставление </w:t>
      </w:r>
      <w:r w:rsidR="00224A07" w:rsidRPr="00AD7EA7">
        <w:rPr>
          <w:color w:val="000000"/>
        </w:rPr>
        <w:t>муниципальной</w:t>
      </w:r>
      <w:r w:rsidR="008B1E99" w:rsidRPr="00AD7EA7">
        <w:rPr>
          <w:color w:val="000000"/>
        </w:rPr>
        <w:t xml:space="preserve"> </w:t>
      </w:r>
      <w:r w:rsidRPr="00AD7EA7">
        <w:rPr>
          <w:color w:val="000000"/>
        </w:rPr>
        <w:t>услуги, в том числе номер телефона-автоинформатора (при наличии);</w:t>
      </w:r>
    </w:p>
    <w:p w:rsidR="007E35FB" w:rsidRPr="00AD7EA7" w:rsidRDefault="007E35FB" w:rsidP="007E35FB">
      <w:pPr>
        <w:autoSpaceDE w:val="0"/>
        <w:autoSpaceDN w:val="0"/>
        <w:adjustRightInd w:val="0"/>
        <w:ind w:firstLine="709"/>
        <w:jc w:val="both"/>
        <w:rPr>
          <w:color w:val="000000"/>
        </w:rPr>
      </w:pPr>
      <w:r w:rsidRPr="00AD7EA7">
        <w:rPr>
          <w:color w:val="000000"/>
        </w:rPr>
        <w:t>адрес официального сайта, а также электронной почты и (или) формы обратной связи Уполномоченного органа в сети «Интернет».</w:t>
      </w:r>
    </w:p>
    <w:p w:rsidR="007E35FB" w:rsidRPr="00AD7EA7" w:rsidRDefault="007E35FB" w:rsidP="00C50638">
      <w:pPr>
        <w:autoSpaceDE w:val="0"/>
        <w:autoSpaceDN w:val="0"/>
        <w:adjustRightInd w:val="0"/>
        <w:ind w:firstLine="709"/>
        <w:jc w:val="both"/>
        <w:rPr>
          <w:color w:val="000000"/>
        </w:rPr>
      </w:pPr>
      <w:r w:rsidRPr="00AD7EA7">
        <w:rPr>
          <w:color w:val="000000"/>
        </w:rPr>
        <w:t>В залах ожидания Уполномоченного органа</w:t>
      </w:r>
      <w:r w:rsidR="008B1E99" w:rsidRPr="00AD7EA7">
        <w:rPr>
          <w:color w:val="000000"/>
        </w:rPr>
        <w:t xml:space="preserve"> </w:t>
      </w:r>
      <w:r w:rsidRPr="00AD7EA7">
        <w:rPr>
          <w:color w:val="000000"/>
        </w:rPr>
        <w:t xml:space="preserve">размещаются нормативные правовые акты, регулирующие порядок предоставления </w:t>
      </w:r>
      <w:r w:rsidR="00C50638" w:rsidRPr="00AD7EA7">
        <w:rPr>
          <w:color w:val="000000"/>
        </w:rPr>
        <w:t>муниципальной</w:t>
      </w:r>
      <w:r w:rsidRPr="00AD7EA7">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7E35FB" w:rsidRPr="00AD7EA7" w:rsidRDefault="007E35FB" w:rsidP="00224A07">
      <w:pPr>
        <w:autoSpaceDE w:val="0"/>
        <w:autoSpaceDN w:val="0"/>
        <w:adjustRightInd w:val="0"/>
        <w:ind w:firstLine="709"/>
        <w:jc w:val="both"/>
        <w:rPr>
          <w:color w:val="000000"/>
        </w:rPr>
      </w:pPr>
      <w:r w:rsidRPr="00AD7EA7">
        <w:rPr>
          <w:color w:val="000000"/>
        </w:rPr>
        <w:t xml:space="preserve">Размещение информации о порядке предоставления </w:t>
      </w:r>
      <w:r w:rsidR="00224A07" w:rsidRPr="00AD7EA7">
        <w:rPr>
          <w:color w:val="000000"/>
        </w:rPr>
        <w:t>муниципальной</w:t>
      </w:r>
      <w:r w:rsidR="000E1A55" w:rsidRPr="00AD7EA7">
        <w:rPr>
          <w:color w:val="000000"/>
        </w:rPr>
        <w:t xml:space="preserve"> </w:t>
      </w:r>
      <w:r w:rsidRPr="00AD7EA7">
        <w:rPr>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AD7EA7" w:rsidRDefault="005D5683" w:rsidP="00224A07">
      <w:pPr>
        <w:autoSpaceDE w:val="0"/>
        <w:autoSpaceDN w:val="0"/>
        <w:adjustRightInd w:val="0"/>
        <w:ind w:firstLine="709"/>
        <w:jc w:val="both"/>
        <w:rPr>
          <w:color w:val="000000"/>
        </w:rPr>
      </w:pPr>
      <w:r w:rsidRPr="00AD7EA7">
        <w:rPr>
          <w:color w:val="000000"/>
        </w:rPr>
        <w:t xml:space="preserve">Информация о ходе рассмотрения </w:t>
      </w:r>
      <w:r w:rsidR="007E258D" w:rsidRPr="00AD7EA7">
        <w:rPr>
          <w:bCs/>
          <w:color w:val="000000"/>
          <w:szCs w:val="28"/>
        </w:rPr>
        <w:t>уведомления о планируемом строительстве, уведомления об изменении параметров</w:t>
      </w:r>
      <w:r w:rsidRPr="00AD7EA7">
        <w:rPr>
          <w:color w:val="000000"/>
        </w:rPr>
        <w:t xml:space="preserve"> и о результатах предоставления </w:t>
      </w:r>
      <w:r w:rsidR="000E1A55" w:rsidRPr="00AD7EA7">
        <w:rPr>
          <w:color w:val="000000"/>
          <w:szCs w:val="28"/>
        </w:rPr>
        <w:t>муниципальной</w:t>
      </w:r>
      <w:r w:rsidRPr="00AD7EA7">
        <w:rPr>
          <w:color w:val="000000"/>
        </w:rPr>
        <w:t xml:space="preserve"> услуги может быть получена заявителем (его представителем) в </w:t>
      </w:r>
      <w:r w:rsidR="007E35FB" w:rsidRPr="00AD7EA7">
        <w:rPr>
          <w:color w:val="000000"/>
        </w:rPr>
        <w:t>л</w:t>
      </w:r>
      <w:r w:rsidRPr="00AD7EA7">
        <w:rPr>
          <w:color w:val="000000"/>
        </w:rPr>
        <w:t xml:space="preserve">ичном кабинете на </w:t>
      </w:r>
      <w:r w:rsidR="00CC4014" w:rsidRPr="00AD7EA7">
        <w:rPr>
          <w:color w:val="000000"/>
          <w:szCs w:val="28"/>
        </w:rPr>
        <w:t>Едином портале</w:t>
      </w:r>
      <w:r w:rsidRPr="00AD7EA7">
        <w:rPr>
          <w:color w:val="000000"/>
        </w:rPr>
        <w:t xml:space="preserve">, </w:t>
      </w:r>
      <w:bookmarkStart w:id="1" w:name="_Hlk79013065"/>
      <w:r w:rsidR="006D6BFD" w:rsidRPr="00AD7EA7">
        <w:rPr>
          <w:color w:val="000000"/>
        </w:rPr>
        <w:t xml:space="preserve">региональном портале, </w:t>
      </w:r>
      <w:bookmarkEnd w:id="1"/>
      <w:r w:rsidRPr="00AD7EA7">
        <w:rPr>
          <w:color w:val="00000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9E113B" w:rsidRDefault="009978C7" w:rsidP="00F603CB">
      <w:pPr>
        <w:autoSpaceDE w:val="0"/>
        <w:autoSpaceDN w:val="0"/>
        <w:adjustRightInd w:val="0"/>
        <w:ind w:firstLine="709"/>
        <w:jc w:val="both"/>
        <w:rPr>
          <w:bCs/>
          <w:color w:val="000000"/>
          <w:sz w:val="28"/>
          <w:szCs w:val="28"/>
        </w:rPr>
      </w:pPr>
    </w:p>
    <w:p w:rsidR="00220606" w:rsidRPr="00AD7EA7" w:rsidRDefault="00B55DC5" w:rsidP="00224A07">
      <w:pPr>
        <w:autoSpaceDE w:val="0"/>
        <w:autoSpaceDN w:val="0"/>
        <w:adjustRightInd w:val="0"/>
        <w:ind w:left="1287"/>
        <w:jc w:val="center"/>
        <w:rPr>
          <w:b/>
          <w:bCs/>
          <w:color w:val="000000"/>
          <w:szCs w:val="28"/>
        </w:rPr>
      </w:pPr>
      <w:r>
        <w:rPr>
          <w:b/>
          <w:bCs/>
          <w:color w:val="000000"/>
          <w:szCs w:val="28"/>
        </w:rPr>
        <w:t>2.</w:t>
      </w:r>
      <w:r w:rsidR="00A055D8" w:rsidRPr="00AD7EA7">
        <w:rPr>
          <w:b/>
          <w:bCs/>
          <w:color w:val="000000"/>
          <w:szCs w:val="28"/>
        </w:rPr>
        <w:t xml:space="preserve"> </w:t>
      </w:r>
      <w:r w:rsidR="00220606" w:rsidRPr="00AD7EA7">
        <w:rPr>
          <w:b/>
          <w:bCs/>
          <w:color w:val="000000"/>
          <w:szCs w:val="28"/>
        </w:rPr>
        <w:t xml:space="preserve">Стандарт предоставления </w:t>
      </w:r>
      <w:r w:rsidR="000E1A55" w:rsidRPr="00AD7EA7">
        <w:rPr>
          <w:b/>
          <w:bCs/>
          <w:color w:val="000000"/>
          <w:szCs w:val="28"/>
        </w:rPr>
        <w:t>муниципальной</w:t>
      </w:r>
      <w:r w:rsidR="000E1A55" w:rsidRPr="00AD7EA7">
        <w:rPr>
          <w:color w:val="000000"/>
          <w:szCs w:val="28"/>
        </w:rPr>
        <w:t xml:space="preserve"> </w:t>
      </w:r>
      <w:r w:rsidR="00220606" w:rsidRPr="00AD7EA7">
        <w:rPr>
          <w:b/>
          <w:bCs/>
          <w:color w:val="000000"/>
          <w:szCs w:val="28"/>
        </w:rPr>
        <w:t>услуги</w:t>
      </w:r>
    </w:p>
    <w:p w:rsidR="003C56C8" w:rsidRPr="009E113B" w:rsidRDefault="003C56C8" w:rsidP="00220606">
      <w:pPr>
        <w:autoSpaceDE w:val="0"/>
        <w:autoSpaceDN w:val="0"/>
        <w:adjustRightInd w:val="0"/>
        <w:ind w:firstLine="709"/>
        <w:jc w:val="center"/>
        <w:rPr>
          <w:b/>
          <w:bCs/>
          <w:color w:val="000000"/>
          <w:sz w:val="28"/>
          <w:szCs w:val="28"/>
        </w:rPr>
      </w:pPr>
    </w:p>
    <w:p w:rsidR="00043055" w:rsidRPr="003D2366" w:rsidRDefault="00C25E0A" w:rsidP="00BD078C">
      <w:pPr>
        <w:autoSpaceDE w:val="0"/>
        <w:autoSpaceDN w:val="0"/>
        <w:adjustRightInd w:val="0"/>
        <w:ind w:firstLine="709"/>
        <w:jc w:val="both"/>
        <w:rPr>
          <w:bCs/>
          <w:color w:val="000000"/>
        </w:rPr>
      </w:pPr>
      <w:r w:rsidRPr="003D2366">
        <w:rPr>
          <w:bCs/>
          <w:color w:val="000000"/>
        </w:rPr>
        <w:t>2.</w:t>
      </w:r>
      <w:r w:rsidR="00C765CC" w:rsidRPr="003D2366">
        <w:rPr>
          <w:bCs/>
          <w:color w:val="000000"/>
        </w:rPr>
        <w:t xml:space="preserve">1. </w:t>
      </w:r>
      <w:r w:rsidR="002B31A2" w:rsidRPr="003D2366">
        <w:rPr>
          <w:bCs/>
          <w:color w:val="000000"/>
        </w:rPr>
        <w:t xml:space="preserve">Наименование муниципальной услуги - </w:t>
      </w:r>
      <w:r w:rsidR="0040356C" w:rsidRPr="003D2366">
        <w:rPr>
          <w:bCs/>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2B31A2" w:rsidRPr="003D2366">
        <w:rPr>
          <w:bCs/>
          <w:color w:val="000000"/>
        </w:rPr>
        <w:t xml:space="preserve">(далее </w:t>
      </w:r>
      <w:r w:rsidR="005B53E5">
        <w:rPr>
          <w:bCs/>
          <w:color w:val="000000"/>
        </w:rPr>
        <w:t>–</w:t>
      </w:r>
      <w:r w:rsidR="002B31A2" w:rsidRPr="003D2366">
        <w:rPr>
          <w:bCs/>
          <w:color w:val="000000"/>
        </w:rPr>
        <w:t xml:space="preserve"> </w:t>
      </w:r>
      <w:r w:rsidR="005B53E5">
        <w:rPr>
          <w:bCs/>
          <w:color w:val="000000"/>
        </w:rPr>
        <w:t xml:space="preserve">муниципальная </w:t>
      </w:r>
      <w:r w:rsidR="002B31A2" w:rsidRPr="003D2366">
        <w:rPr>
          <w:bCs/>
          <w:color w:val="000000"/>
        </w:rPr>
        <w:t>услуга).</w:t>
      </w:r>
    </w:p>
    <w:p w:rsidR="000E5A0D" w:rsidRDefault="000E5A0D" w:rsidP="000E5A0D">
      <w:pPr>
        <w:autoSpaceDE w:val="0"/>
        <w:autoSpaceDN w:val="0"/>
        <w:adjustRightInd w:val="0"/>
        <w:ind w:firstLine="709"/>
        <w:jc w:val="both"/>
        <w:rPr>
          <w:bCs/>
          <w:color w:val="000000"/>
        </w:rPr>
      </w:pPr>
    </w:p>
    <w:p w:rsidR="000E5A0D" w:rsidRPr="000E5A0D" w:rsidRDefault="005B53E5" w:rsidP="000E5A0D">
      <w:pPr>
        <w:autoSpaceDE w:val="0"/>
        <w:autoSpaceDN w:val="0"/>
        <w:adjustRightInd w:val="0"/>
        <w:ind w:firstLine="709"/>
        <w:jc w:val="both"/>
        <w:rPr>
          <w:bCs/>
          <w:lang w:eastAsia="zh-CN"/>
        </w:rPr>
      </w:pPr>
      <w:r w:rsidRPr="000E5A0D">
        <w:rPr>
          <w:bCs/>
          <w:color w:val="000000"/>
        </w:rPr>
        <w:t xml:space="preserve">2.2. </w:t>
      </w:r>
      <w:r w:rsidR="000E5A0D" w:rsidRPr="000E5A0D">
        <w:t>Наименование исполнительно-распорядительного органа местного самоуправления, непосредственно предоставляющего муниципальную услугу.</w:t>
      </w:r>
    </w:p>
    <w:p w:rsidR="002D0A60" w:rsidRPr="000E5A0D" w:rsidRDefault="002D0A60" w:rsidP="002D0A60">
      <w:pPr>
        <w:autoSpaceDE w:val="0"/>
        <w:autoSpaceDN w:val="0"/>
        <w:adjustRightInd w:val="0"/>
        <w:ind w:firstLine="709"/>
        <w:jc w:val="both"/>
        <w:rPr>
          <w:bCs/>
          <w:color w:val="000000"/>
        </w:rPr>
      </w:pPr>
      <w:r w:rsidRPr="000E5A0D">
        <w:rPr>
          <w:bCs/>
          <w:color w:val="000000"/>
        </w:rPr>
        <w:t xml:space="preserve">Муниципальная услуга предоставляется </w:t>
      </w:r>
      <w:r>
        <w:rPr>
          <w:bCs/>
          <w:color w:val="000000"/>
        </w:rPr>
        <w:t xml:space="preserve">Уполномоченным органом - </w:t>
      </w:r>
      <w:r w:rsidRPr="000E5A0D">
        <w:rPr>
          <w:bCs/>
          <w:color w:val="000000"/>
        </w:rPr>
        <w:t>Администрацией Троицкого района Алтайского.</w:t>
      </w:r>
    </w:p>
    <w:p w:rsidR="00AD7EA7" w:rsidRPr="000E5A0D" w:rsidRDefault="00AD7EA7" w:rsidP="000E5A0D">
      <w:pPr>
        <w:ind w:firstLine="709"/>
        <w:jc w:val="both"/>
        <w:rPr>
          <w:rFonts w:eastAsia="Calibri"/>
          <w:lang w:eastAsia="en-US"/>
        </w:rPr>
      </w:pPr>
      <w:r w:rsidRPr="000E5A0D">
        <w:rPr>
          <w:rFonts w:eastAsia="Calibri"/>
          <w:lang w:eastAsia="en-US"/>
        </w:rPr>
        <w:t xml:space="preserve">Непосредственное исполнение услуги осуществляет отдел по архитектуре и строительству Управления по архитектуре, строительству, жилищно-коммунальному хозяйству и транспорту Администрации Троицкого района (далее - Отдел). </w:t>
      </w:r>
    </w:p>
    <w:p w:rsidR="00AD7EA7" w:rsidRPr="000E5A0D" w:rsidRDefault="00AD7EA7" w:rsidP="000E5A0D">
      <w:pPr>
        <w:ind w:firstLine="709"/>
        <w:jc w:val="both"/>
        <w:rPr>
          <w:rFonts w:eastAsia="Calibri"/>
          <w:lang w:eastAsia="en-US"/>
        </w:rPr>
      </w:pPr>
      <w:r w:rsidRPr="000E5A0D">
        <w:rPr>
          <w:rFonts w:eastAsia="Calibri"/>
          <w:lang w:eastAsia="en-US"/>
        </w:rPr>
        <w:lastRenderedPageBreak/>
        <w:t xml:space="preserve">Почтовый адрес: 659840, Алтайский край Троицкий район, с. </w:t>
      </w:r>
      <w:proofErr w:type="gramStart"/>
      <w:r w:rsidRPr="000E5A0D">
        <w:rPr>
          <w:rFonts w:eastAsia="Calibri"/>
          <w:lang w:eastAsia="en-US"/>
        </w:rPr>
        <w:t>Троицкое</w:t>
      </w:r>
      <w:proofErr w:type="gramEnd"/>
      <w:r w:rsidRPr="000E5A0D">
        <w:rPr>
          <w:rFonts w:eastAsia="Calibri"/>
          <w:lang w:eastAsia="en-US"/>
        </w:rPr>
        <w:t>, проспект Ленина, 8. График работы: с понедельника по пятницу с 8-00 до 16-12, обед с 12-00 до 13-00, выходные дни: суббота, воскресенье.</w:t>
      </w:r>
    </w:p>
    <w:p w:rsidR="00AD7EA7" w:rsidRPr="000E5A0D" w:rsidRDefault="00AD7EA7" w:rsidP="000E5A0D">
      <w:pPr>
        <w:ind w:firstLine="709"/>
        <w:jc w:val="both"/>
        <w:rPr>
          <w:rFonts w:eastAsia="Calibri"/>
          <w:lang w:eastAsia="en-US"/>
        </w:rPr>
      </w:pPr>
      <w:r w:rsidRPr="000E5A0D">
        <w:rPr>
          <w:rFonts w:eastAsia="Calibri"/>
          <w:lang w:eastAsia="en-US"/>
        </w:rPr>
        <w:t>Телефон: 8 (38534) 22-2-36.</w:t>
      </w:r>
    </w:p>
    <w:p w:rsidR="00AD7EA7" w:rsidRPr="00271701" w:rsidRDefault="00AD7EA7" w:rsidP="000E5A0D">
      <w:pPr>
        <w:ind w:firstLine="709"/>
        <w:jc w:val="both"/>
        <w:rPr>
          <w:rFonts w:eastAsia="Calibri"/>
          <w:lang w:eastAsia="en-US"/>
        </w:rPr>
      </w:pPr>
      <w:r w:rsidRPr="000E5A0D">
        <w:rPr>
          <w:rFonts w:eastAsia="Calibri"/>
          <w:lang w:eastAsia="en-US"/>
        </w:rPr>
        <w:t xml:space="preserve">Адрес электронной почты: </w:t>
      </w:r>
      <w:proofErr w:type="spellStart"/>
      <w:r w:rsidRPr="000E5A0D">
        <w:rPr>
          <w:rFonts w:eastAsia="Calibri"/>
          <w:lang w:val="en-US" w:eastAsia="en-US"/>
        </w:rPr>
        <w:t>arhitno</w:t>
      </w:r>
      <w:proofErr w:type="spellEnd"/>
      <w:r w:rsidRPr="000E5A0D">
        <w:rPr>
          <w:rFonts w:eastAsia="Calibri"/>
          <w:lang w:eastAsia="en-US"/>
        </w:rPr>
        <w:t>@</w:t>
      </w:r>
      <w:proofErr w:type="spellStart"/>
      <w:r w:rsidRPr="000E5A0D">
        <w:rPr>
          <w:rFonts w:eastAsia="Calibri"/>
          <w:lang w:val="en-US" w:eastAsia="en-US"/>
        </w:rPr>
        <w:t>troalt</w:t>
      </w:r>
      <w:proofErr w:type="spellEnd"/>
      <w:r w:rsidRPr="000E5A0D">
        <w:rPr>
          <w:rFonts w:eastAsia="Calibri"/>
          <w:lang w:eastAsia="en-US"/>
        </w:rPr>
        <w:t>.</w:t>
      </w:r>
      <w:proofErr w:type="spellStart"/>
      <w:r w:rsidRPr="000E5A0D">
        <w:rPr>
          <w:rFonts w:eastAsia="Calibri"/>
          <w:lang w:val="en-US" w:eastAsia="en-US"/>
        </w:rPr>
        <w:t>ru</w:t>
      </w:r>
      <w:proofErr w:type="spellEnd"/>
    </w:p>
    <w:p w:rsidR="005B53E5" w:rsidRPr="000E5A0D" w:rsidRDefault="005B53E5" w:rsidP="000E5A0D">
      <w:pPr>
        <w:autoSpaceDE w:val="0"/>
        <w:autoSpaceDN w:val="0"/>
        <w:adjustRightInd w:val="0"/>
        <w:ind w:firstLine="709"/>
        <w:jc w:val="both"/>
        <w:rPr>
          <w:bCs/>
          <w:color w:val="000000"/>
          <w:szCs w:val="28"/>
        </w:rPr>
      </w:pPr>
    </w:p>
    <w:p w:rsidR="00AD7EA7" w:rsidRPr="000E5A0D" w:rsidRDefault="00C25E0A" w:rsidP="000E5A0D">
      <w:pPr>
        <w:ind w:firstLine="709"/>
        <w:jc w:val="both"/>
      </w:pPr>
      <w:r w:rsidRPr="000E5A0D">
        <w:rPr>
          <w:bCs/>
          <w:color w:val="000000"/>
        </w:rPr>
        <w:t>2.</w:t>
      </w:r>
      <w:r w:rsidR="002B31A2" w:rsidRPr="000E5A0D">
        <w:rPr>
          <w:bCs/>
          <w:color w:val="000000"/>
        </w:rPr>
        <w:t>3. </w:t>
      </w:r>
      <w:r w:rsidR="00AD7EA7" w:rsidRPr="000E5A0D">
        <w:t xml:space="preserve">Предоставление муниципальной услуги осуществляется в соответствии со следующими нормативными правовыми актами: </w:t>
      </w:r>
    </w:p>
    <w:p w:rsidR="00AD7EA7" w:rsidRPr="000E5A0D" w:rsidRDefault="00AD7EA7" w:rsidP="000E5A0D">
      <w:pPr>
        <w:ind w:firstLine="709"/>
        <w:jc w:val="both"/>
      </w:pPr>
      <w:r w:rsidRPr="000E5A0D">
        <w:t>1) Конституцией Российской Федерации;</w:t>
      </w:r>
    </w:p>
    <w:p w:rsidR="00AD7EA7" w:rsidRPr="000E5A0D" w:rsidRDefault="00AD7EA7" w:rsidP="000E5A0D">
      <w:pPr>
        <w:ind w:firstLine="709"/>
        <w:jc w:val="both"/>
      </w:pPr>
      <w:r w:rsidRPr="000E5A0D">
        <w:t>2) Градостроительным кодексом Российской Федерации от 29.12.2004 №190-ФЗ;</w:t>
      </w:r>
    </w:p>
    <w:p w:rsidR="00AD7EA7" w:rsidRPr="000E5A0D" w:rsidRDefault="002107C4" w:rsidP="000E5A0D">
      <w:pPr>
        <w:ind w:firstLine="709"/>
        <w:jc w:val="both"/>
      </w:pPr>
      <w:r>
        <w:t>3</w:t>
      </w:r>
      <w:r w:rsidR="00AD7EA7" w:rsidRPr="000E5A0D">
        <w:t>) Федеральным законом от 06.10.2003 №</w:t>
      </w:r>
      <w:r w:rsidR="001F6163" w:rsidRPr="000E5A0D">
        <w:t xml:space="preserve"> </w:t>
      </w:r>
      <w:r w:rsidR="00AD7EA7" w:rsidRPr="000E5A0D">
        <w:t>131-ФЗ «Об общих принципах организации местного самоуправления в Российской Федерации»;</w:t>
      </w:r>
    </w:p>
    <w:p w:rsidR="00AD7EA7" w:rsidRPr="000E5A0D" w:rsidRDefault="002107C4" w:rsidP="000E5A0D">
      <w:pPr>
        <w:ind w:firstLine="709"/>
        <w:jc w:val="both"/>
      </w:pPr>
      <w:r>
        <w:t>4</w:t>
      </w:r>
      <w:r w:rsidR="00AD7EA7" w:rsidRPr="000E5A0D">
        <w:t>) Федеральным законом от 27.07.2010 №</w:t>
      </w:r>
      <w:r w:rsidR="001F6163" w:rsidRPr="000E5A0D">
        <w:t xml:space="preserve"> </w:t>
      </w:r>
      <w:r w:rsidR="00AD7EA7" w:rsidRPr="000E5A0D">
        <w:t>210-ФЗ «Об организации предоставления государственных и муниципальных услуг»;</w:t>
      </w:r>
    </w:p>
    <w:p w:rsidR="00AD7EA7" w:rsidRPr="000E5A0D" w:rsidRDefault="002107C4" w:rsidP="000E5A0D">
      <w:pPr>
        <w:pStyle w:val="ac"/>
        <w:spacing w:before="0" w:beforeAutospacing="0" w:after="0" w:afterAutospacing="0"/>
        <w:ind w:firstLine="709"/>
        <w:jc w:val="both"/>
      </w:pPr>
      <w:r>
        <w:t>5</w:t>
      </w:r>
      <w:r w:rsidR="00AD7EA7" w:rsidRPr="000E5A0D">
        <w:t>) Федеральным законом от 27.07.2006 № 152-ФЗ «О персональных данных»;</w:t>
      </w:r>
    </w:p>
    <w:p w:rsidR="00AD7EA7" w:rsidRPr="000E5A0D" w:rsidRDefault="002107C4" w:rsidP="000E5A0D">
      <w:pPr>
        <w:pStyle w:val="ac"/>
        <w:spacing w:before="0" w:beforeAutospacing="0" w:after="0" w:afterAutospacing="0"/>
        <w:ind w:firstLine="709"/>
        <w:jc w:val="both"/>
      </w:pPr>
      <w:r>
        <w:t>6</w:t>
      </w:r>
      <w:r w:rsidR="00AD7EA7" w:rsidRPr="000E5A0D">
        <w:t>) Федеральным законом от 24.11.1995 № 181-ФЗ «О социальной защите инвалидов в Российской Федерации»;</w:t>
      </w:r>
    </w:p>
    <w:p w:rsidR="001F6163" w:rsidRPr="000E5A0D" w:rsidRDefault="002107C4" w:rsidP="000E5A0D">
      <w:pPr>
        <w:shd w:val="clear" w:color="auto" w:fill="FFFFFF"/>
        <w:autoSpaceDE w:val="0"/>
        <w:autoSpaceDN w:val="0"/>
        <w:adjustRightInd w:val="0"/>
        <w:ind w:firstLine="709"/>
        <w:jc w:val="both"/>
        <w:rPr>
          <w:bCs/>
          <w:color w:val="000000"/>
          <w:lang w:eastAsia="en-US"/>
        </w:rPr>
      </w:pPr>
      <w:r>
        <w:rPr>
          <w:bCs/>
          <w:color w:val="000000"/>
          <w:lang w:eastAsia="en-US"/>
        </w:rPr>
        <w:t>7</w:t>
      </w:r>
      <w:r w:rsidR="001F6163" w:rsidRPr="000E5A0D">
        <w:rPr>
          <w:bCs/>
          <w:color w:val="000000"/>
          <w:lang w:eastAsia="en-US"/>
        </w:rPr>
        <w:t>) Уставом муниципального образования Троицкий район Алтайского края;</w:t>
      </w:r>
    </w:p>
    <w:p w:rsidR="001F6163" w:rsidRPr="000E5A0D" w:rsidRDefault="002107C4" w:rsidP="000E5A0D">
      <w:pPr>
        <w:shd w:val="clear" w:color="auto" w:fill="FFFFFF"/>
        <w:autoSpaceDE w:val="0"/>
        <w:autoSpaceDN w:val="0"/>
        <w:adjustRightInd w:val="0"/>
        <w:ind w:firstLine="709"/>
        <w:jc w:val="both"/>
        <w:rPr>
          <w:bCs/>
          <w:color w:val="000000"/>
          <w:lang w:eastAsia="en-US"/>
        </w:rPr>
      </w:pPr>
      <w:r>
        <w:rPr>
          <w:bCs/>
          <w:color w:val="000000"/>
          <w:lang w:eastAsia="en-US"/>
        </w:rPr>
        <w:t>8</w:t>
      </w:r>
      <w:r w:rsidR="001F6163" w:rsidRPr="000E5A0D">
        <w:rPr>
          <w:bCs/>
          <w:color w:val="000000"/>
          <w:lang w:eastAsia="en-US"/>
        </w:rPr>
        <w:t>) Постановлением Администрации Троицкого района от 17.03.2014 г. № 141 «Об утверждении Положения об Управлении по архитектуре, строительству, жилищно-коммунальному хозяйству и транспорту Администрации Троицкого района Алтайского края»;</w:t>
      </w:r>
    </w:p>
    <w:p w:rsidR="001F6163" w:rsidRPr="000E5A0D" w:rsidRDefault="002107C4" w:rsidP="000E5A0D">
      <w:pPr>
        <w:shd w:val="clear" w:color="auto" w:fill="FFFFFF"/>
        <w:autoSpaceDE w:val="0"/>
        <w:autoSpaceDN w:val="0"/>
        <w:adjustRightInd w:val="0"/>
        <w:ind w:firstLine="709"/>
        <w:jc w:val="both"/>
        <w:rPr>
          <w:bCs/>
          <w:color w:val="000000"/>
          <w:lang w:eastAsia="en-US"/>
        </w:rPr>
      </w:pPr>
      <w:r>
        <w:rPr>
          <w:bCs/>
          <w:color w:val="000000"/>
          <w:lang w:eastAsia="en-US"/>
        </w:rPr>
        <w:t>9</w:t>
      </w:r>
      <w:r w:rsidR="001F6163" w:rsidRPr="000E5A0D">
        <w:rPr>
          <w:bCs/>
          <w:color w:val="000000"/>
          <w:lang w:eastAsia="en-US"/>
        </w:rPr>
        <w:t>) Решением Троицкого районного Совета депутатов от 07.10.2010 г. № 72 «О рассмотрении обращений граждан в органы местного самоуправления муниципального образования Троицкий район Алтайского края»;</w:t>
      </w:r>
    </w:p>
    <w:p w:rsidR="001F6163" w:rsidRPr="000E5A0D" w:rsidRDefault="001F6163" w:rsidP="000E5A0D">
      <w:pPr>
        <w:shd w:val="clear" w:color="auto" w:fill="FFFFFF"/>
        <w:autoSpaceDE w:val="0"/>
        <w:autoSpaceDN w:val="0"/>
        <w:adjustRightInd w:val="0"/>
        <w:ind w:firstLine="709"/>
        <w:jc w:val="both"/>
        <w:rPr>
          <w:bCs/>
          <w:color w:val="000000"/>
          <w:lang w:eastAsia="en-US"/>
        </w:rPr>
      </w:pPr>
      <w:r w:rsidRPr="000E5A0D">
        <w:rPr>
          <w:bCs/>
          <w:color w:val="000000"/>
          <w:lang w:eastAsia="en-US"/>
        </w:rPr>
        <w:t>1</w:t>
      </w:r>
      <w:r w:rsidR="002107C4">
        <w:rPr>
          <w:bCs/>
          <w:color w:val="000000"/>
          <w:lang w:eastAsia="en-US"/>
        </w:rPr>
        <w:t>0</w:t>
      </w:r>
      <w:r w:rsidRPr="000E5A0D">
        <w:rPr>
          <w:bCs/>
          <w:color w:val="000000"/>
          <w:lang w:eastAsia="en-US"/>
        </w:rPr>
        <w:t>) Постановлением Администрации Троицкого района от 25.12.2017 г. № 952 «Об утверждении реестра муниципальных услуг муниципального образования Троицкий район Алтайского края»;</w:t>
      </w:r>
    </w:p>
    <w:p w:rsidR="00043055" w:rsidRPr="000E5A0D" w:rsidRDefault="001F6163" w:rsidP="000E5A0D">
      <w:pPr>
        <w:shd w:val="clear" w:color="auto" w:fill="FFFFFF"/>
        <w:autoSpaceDE w:val="0"/>
        <w:autoSpaceDN w:val="0"/>
        <w:adjustRightInd w:val="0"/>
        <w:ind w:firstLine="709"/>
        <w:jc w:val="both"/>
        <w:rPr>
          <w:bCs/>
          <w:color w:val="000000"/>
          <w:lang w:eastAsia="en-US"/>
        </w:rPr>
      </w:pPr>
      <w:r w:rsidRPr="000E5A0D">
        <w:rPr>
          <w:bCs/>
          <w:color w:val="000000"/>
          <w:lang w:eastAsia="en-US"/>
        </w:rPr>
        <w:t>1</w:t>
      </w:r>
      <w:r w:rsidR="002107C4">
        <w:rPr>
          <w:bCs/>
          <w:color w:val="000000"/>
          <w:lang w:eastAsia="en-US"/>
        </w:rPr>
        <w:t>1</w:t>
      </w:r>
      <w:r w:rsidRPr="000E5A0D">
        <w:rPr>
          <w:bCs/>
          <w:color w:val="000000"/>
          <w:lang w:eastAsia="en-US"/>
        </w:rPr>
        <w:t xml:space="preserve">) Постановлением Администрации Троицкого района от 28.05.2013 г. № 339 «Об утверждении правил разработки и утверждения административных регламентов предоставления муниципальных услуг и правил проведения </w:t>
      </w:r>
      <w:proofErr w:type="gramStart"/>
      <w:r w:rsidRPr="000E5A0D">
        <w:rPr>
          <w:bCs/>
          <w:color w:val="000000"/>
          <w:lang w:eastAsia="en-US"/>
        </w:rPr>
        <w:t>экспертизы проектов административных регламентов предоставления муниципальных услуг</w:t>
      </w:r>
      <w:proofErr w:type="gramEnd"/>
      <w:r w:rsidRPr="000E5A0D">
        <w:rPr>
          <w:bCs/>
          <w:color w:val="000000"/>
          <w:lang w:eastAsia="en-US"/>
        </w:rPr>
        <w:t>».</w:t>
      </w:r>
    </w:p>
    <w:p w:rsidR="002107C4" w:rsidRDefault="002107C4" w:rsidP="002B31A2">
      <w:pPr>
        <w:autoSpaceDE w:val="0"/>
        <w:autoSpaceDN w:val="0"/>
        <w:adjustRightInd w:val="0"/>
        <w:ind w:firstLine="709"/>
        <w:jc w:val="both"/>
        <w:rPr>
          <w:bCs/>
          <w:color w:val="000000"/>
        </w:rPr>
      </w:pPr>
    </w:p>
    <w:p w:rsidR="008B7DA2" w:rsidRPr="00DA7E64" w:rsidRDefault="008B7DA2" w:rsidP="008B7DA2">
      <w:pPr>
        <w:ind w:firstLine="709"/>
        <w:rPr>
          <w:i/>
        </w:rPr>
      </w:pPr>
      <w:r w:rsidRPr="00DA7E64">
        <w:t>2.4. Описание результата предоставления муниципальной услуги</w:t>
      </w:r>
    </w:p>
    <w:p w:rsidR="008B7DA2" w:rsidRPr="00DA7E64" w:rsidRDefault="008B7DA2" w:rsidP="008B7DA2">
      <w:pPr>
        <w:ind w:right="-1" w:firstLine="709"/>
        <w:jc w:val="both"/>
        <w:outlineLvl w:val="2"/>
      </w:pPr>
      <w:r w:rsidRPr="00DA7E64">
        <w:t>Результатами предоставления муниципальной услуги являются:</w:t>
      </w:r>
    </w:p>
    <w:p w:rsidR="00DA7E64" w:rsidRPr="003666F8" w:rsidRDefault="00DA7E64" w:rsidP="00DA7E64">
      <w:pPr>
        <w:autoSpaceDE w:val="0"/>
        <w:autoSpaceDN w:val="0"/>
        <w:adjustRightInd w:val="0"/>
        <w:ind w:firstLine="709"/>
        <w:jc w:val="both"/>
        <w:rPr>
          <w:bCs/>
          <w:color w:val="000000"/>
          <w:szCs w:val="28"/>
        </w:rPr>
      </w:pPr>
      <w:r w:rsidRPr="003666F8">
        <w:rPr>
          <w:bCs/>
          <w:color w:val="000000"/>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A7E64" w:rsidRPr="003666F8" w:rsidRDefault="00DA7E64" w:rsidP="00DA7E64">
      <w:pPr>
        <w:autoSpaceDE w:val="0"/>
        <w:autoSpaceDN w:val="0"/>
        <w:adjustRightInd w:val="0"/>
        <w:ind w:firstLine="709"/>
        <w:jc w:val="both"/>
        <w:rPr>
          <w:bCs/>
          <w:color w:val="000000"/>
          <w:szCs w:val="28"/>
        </w:rPr>
      </w:pPr>
      <w:proofErr w:type="gramStart"/>
      <w:r w:rsidRPr="003666F8">
        <w:rPr>
          <w:bCs/>
          <w:color w:val="000000"/>
          <w:szCs w:val="28"/>
        </w:rPr>
        <w:t xml:space="preserve">б) уведомление о несоответствии </w:t>
      </w:r>
      <w:r w:rsidR="00B854AF" w:rsidRPr="003666F8">
        <w:rPr>
          <w:bCs/>
          <w:color w:val="000000"/>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854AF">
        <w:rPr>
          <w:bCs/>
          <w:color w:val="000000"/>
          <w:szCs w:val="28"/>
        </w:rPr>
        <w:t xml:space="preserve"> </w:t>
      </w:r>
      <w:r w:rsidR="00B854AF" w:rsidRPr="003666F8">
        <w:rPr>
          <w:bCs/>
          <w:color w:val="000000"/>
          <w:szCs w:val="28"/>
        </w:rPr>
        <w:t xml:space="preserve">(далее – уведомление о </w:t>
      </w:r>
      <w:r w:rsidR="00CC3032">
        <w:rPr>
          <w:bCs/>
          <w:color w:val="000000"/>
          <w:szCs w:val="28"/>
        </w:rPr>
        <w:t>не</w:t>
      </w:r>
      <w:r w:rsidR="00B854AF" w:rsidRPr="003666F8">
        <w:rPr>
          <w:bCs/>
          <w:color w:val="000000"/>
          <w:szCs w:val="28"/>
        </w:rPr>
        <w:t xml:space="preserve">соответствии) </w:t>
      </w:r>
      <w:r w:rsidRPr="003666F8">
        <w:rPr>
          <w:bCs/>
          <w:color w:val="000000"/>
          <w:szCs w:val="28"/>
        </w:rPr>
        <w:t xml:space="preserve">в случае наличия оснований, указанных в </w:t>
      </w:r>
      <w:r w:rsidRPr="00DA7E64">
        <w:rPr>
          <w:bCs/>
          <w:szCs w:val="28"/>
        </w:rPr>
        <w:t>пункте 2.15.</w:t>
      </w:r>
      <w:r w:rsidRPr="003666F8">
        <w:rPr>
          <w:bCs/>
          <w:color w:val="000000"/>
          <w:szCs w:val="28"/>
        </w:rPr>
        <w:t xml:space="preserve"> настоящего Административного регламента.</w:t>
      </w:r>
      <w:proofErr w:type="gramEnd"/>
    </w:p>
    <w:p w:rsidR="00BE42A7" w:rsidRDefault="00BE42A7" w:rsidP="008B7DA2">
      <w:pPr>
        <w:autoSpaceDE w:val="0"/>
        <w:autoSpaceDN w:val="0"/>
        <w:adjustRightInd w:val="0"/>
        <w:ind w:firstLine="709"/>
        <w:jc w:val="both"/>
        <w:rPr>
          <w:bCs/>
          <w:color w:val="000000"/>
          <w:szCs w:val="28"/>
        </w:rPr>
      </w:pPr>
    </w:p>
    <w:p w:rsidR="008B7DA2" w:rsidRPr="004905C7" w:rsidRDefault="008B7DA2" w:rsidP="008B7DA2">
      <w:pPr>
        <w:autoSpaceDE w:val="0"/>
        <w:autoSpaceDN w:val="0"/>
        <w:adjustRightInd w:val="0"/>
        <w:ind w:firstLine="709"/>
        <w:jc w:val="both"/>
        <w:rPr>
          <w:bCs/>
          <w:color w:val="000000"/>
          <w:szCs w:val="28"/>
        </w:rPr>
      </w:pPr>
      <w:r w:rsidRPr="004905C7">
        <w:rPr>
          <w:bCs/>
          <w:color w:val="000000"/>
          <w:szCs w:val="28"/>
        </w:rPr>
        <w:t>2.</w:t>
      </w:r>
      <w:r w:rsidR="00BE42A7">
        <w:rPr>
          <w:bCs/>
          <w:color w:val="000000"/>
          <w:szCs w:val="28"/>
        </w:rPr>
        <w:t>5</w:t>
      </w:r>
      <w:r w:rsidRPr="004905C7">
        <w:rPr>
          <w:bCs/>
          <w:color w:val="000000"/>
          <w:szCs w:val="28"/>
        </w:rPr>
        <w:t xml:space="preserve">. Срок предоставления </w:t>
      </w:r>
      <w:r>
        <w:rPr>
          <w:bCs/>
          <w:color w:val="000000"/>
          <w:szCs w:val="28"/>
        </w:rPr>
        <w:t xml:space="preserve">муниципальной </w:t>
      </w:r>
      <w:r w:rsidRPr="004905C7">
        <w:rPr>
          <w:bCs/>
          <w:color w:val="000000"/>
          <w:szCs w:val="28"/>
        </w:rPr>
        <w:t>услуги составляет:</w:t>
      </w:r>
    </w:p>
    <w:p w:rsidR="008B7DA2" w:rsidRPr="004905C7" w:rsidRDefault="008B7DA2" w:rsidP="008B7DA2">
      <w:pPr>
        <w:autoSpaceDE w:val="0"/>
        <w:autoSpaceDN w:val="0"/>
        <w:adjustRightInd w:val="0"/>
        <w:ind w:firstLine="709"/>
        <w:jc w:val="both"/>
        <w:rPr>
          <w:bCs/>
          <w:color w:val="000000"/>
          <w:szCs w:val="28"/>
        </w:rPr>
      </w:pPr>
      <w:r w:rsidRPr="004905C7">
        <w:rPr>
          <w:bCs/>
          <w:color w:val="000000"/>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w:t>
      </w:r>
    </w:p>
    <w:p w:rsidR="008B7DA2" w:rsidRPr="003D356D" w:rsidRDefault="008B7DA2" w:rsidP="008B7DA2">
      <w:pPr>
        <w:autoSpaceDE w:val="0"/>
        <w:autoSpaceDN w:val="0"/>
        <w:adjustRightInd w:val="0"/>
        <w:ind w:firstLine="709"/>
        <w:jc w:val="both"/>
        <w:rPr>
          <w:bCs/>
          <w:color w:val="000000"/>
          <w:sz w:val="22"/>
          <w:szCs w:val="28"/>
        </w:rPr>
      </w:pPr>
      <w:r w:rsidRPr="004905C7">
        <w:rPr>
          <w:bCs/>
          <w:color w:val="000000"/>
          <w:szCs w:val="28"/>
        </w:rPr>
        <w:lastRenderedPageBreak/>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Градостроительного кодекса Российской Федерации.</w:t>
      </w:r>
    </w:p>
    <w:p w:rsidR="008B7DA2" w:rsidRDefault="008B7DA2" w:rsidP="002B31A2">
      <w:pPr>
        <w:autoSpaceDE w:val="0"/>
        <w:autoSpaceDN w:val="0"/>
        <w:adjustRightInd w:val="0"/>
        <w:ind w:firstLine="709"/>
        <w:jc w:val="both"/>
        <w:rPr>
          <w:bCs/>
          <w:color w:val="000000"/>
        </w:rPr>
      </w:pPr>
    </w:p>
    <w:p w:rsidR="00624444" w:rsidRPr="00087A1A" w:rsidRDefault="00624444" w:rsidP="00624444">
      <w:pPr>
        <w:ind w:firstLine="709"/>
        <w:jc w:val="both"/>
      </w:pPr>
      <w:r w:rsidRPr="00087A1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24444" w:rsidRDefault="00624444" w:rsidP="002B31A2">
      <w:pPr>
        <w:autoSpaceDE w:val="0"/>
        <w:autoSpaceDN w:val="0"/>
        <w:adjustRightInd w:val="0"/>
        <w:ind w:firstLine="709"/>
        <w:jc w:val="both"/>
        <w:rPr>
          <w:bCs/>
          <w:color w:val="000000"/>
        </w:rPr>
      </w:pPr>
    </w:p>
    <w:p w:rsidR="002B31A2" w:rsidRPr="008150A1" w:rsidRDefault="0061003F" w:rsidP="00624444">
      <w:pPr>
        <w:autoSpaceDE w:val="0"/>
        <w:autoSpaceDN w:val="0"/>
        <w:adjustRightInd w:val="0"/>
        <w:ind w:firstLine="709"/>
        <w:jc w:val="both"/>
        <w:rPr>
          <w:bCs/>
          <w:color w:val="000000"/>
        </w:rPr>
      </w:pPr>
      <w:r>
        <w:t xml:space="preserve">2.6.1. </w:t>
      </w:r>
      <w:r w:rsidR="00624444">
        <w:t>Основанием для предоставления муниципальной услуги является направленное в Уполномоченный орган</w:t>
      </w:r>
      <w:r w:rsidR="00624444">
        <w:rPr>
          <w:bCs/>
          <w:color w:val="000000"/>
        </w:rPr>
        <w:t xml:space="preserve"> </w:t>
      </w:r>
      <w:r w:rsidR="002B31A2" w:rsidRPr="008150A1">
        <w:rPr>
          <w:bCs/>
          <w:color w:val="000000"/>
        </w:rPr>
        <w:t xml:space="preserve">уведомление о </w:t>
      </w:r>
      <w:r w:rsidR="002B31A2" w:rsidRPr="00BC0F3D">
        <w:rPr>
          <w:bCs/>
        </w:rPr>
        <w:t xml:space="preserve">планируемом строительстве, уведомление об изменении параметров по формам, </w:t>
      </w:r>
      <w:r w:rsidR="00624444" w:rsidRPr="00BC0F3D">
        <w:rPr>
          <w:bCs/>
        </w:rPr>
        <w:t xml:space="preserve">согласно приложениям </w:t>
      </w:r>
      <w:r w:rsidR="00BC0F3D" w:rsidRPr="00BC0F3D">
        <w:rPr>
          <w:bCs/>
        </w:rPr>
        <w:t xml:space="preserve">6, 7 </w:t>
      </w:r>
      <w:r w:rsidR="00624444" w:rsidRPr="00BC0F3D">
        <w:rPr>
          <w:bCs/>
        </w:rPr>
        <w:t>к</w:t>
      </w:r>
      <w:r w:rsidR="00624444">
        <w:rPr>
          <w:bCs/>
          <w:color w:val="000000"/>
        </w:rPr>
        <w:t xml:space="preserve"> Административному регламенту</w:t>
      </w:r>
      <w:r w:rsidR="002B31A2" w:rsidRPr="008150A1">
        <w:rPr>
          <w:bCs/>
          <w:color w:val="000000"/>
        </w:rPr>
        <w:t>, а также прилагаемые к ним док</w:t>
      </w:r>
      <w:r w:rsidR="00560BF3" w:rsidRPr="008150A1">
        <w:rPr>
          <w:bCs/>
          <w:color w:val="000000"/>
        </w:rPr>
        <w:t>ументы, указанные в подпунктах «б» - «е»</w:t>
      </w:r>
      <w:r w:rsidR="002B31A2" w:rsidRPr="008150A1">
        <w:rPr>
          <w:bCs/>
          <w:color w:val="000000"/>
        </w:rPr>
        <w:t xml:space="preserve"> пункта </w:t>
      </w:r>
      <w:r w:rsidR="00251EAE" w:rsidRPr="00BC0F3D">
        <w:rPr>
          <w:bCs/>
        </w:rPr>
        <w:t>2.</w:t>
      </w:r>
      <w:r w:rsidRPr="00BC0F3D">
        <w:rPr>
          <w:bCs/>
        </w:rPr>
        <w:t>6.3.</w:t>
      </w:r>
      <w:r w:rsidR="002B31A2" w:rsidRPr="008150A1">
        <w:rPr>
          <w:bCs/>
          <w:color w:val="000000"/>
        </w:rPr>
        <w:t xml:space="preserve"> настоящего </w:t>
      </w:r>
      <w:r w:rsidR="00251EAE" w:rsidRPr="008150A1">
        <w:rPr>
          <w:bCs/>
          <w:color w:val="000000"/>
        </w:rPr>
        <w:t>Административного регламента</w:t>
      </w:r>
      <w:r w:rsidR="002B31A2" w:rsidRPr="008150A1">
        <w:rPr>
          <w:bCs/>
          <w:color w:val="000000"/>
        </w:rPr>
        <w:t>, одним из следующих способов:</w:t>
      </w:r>
    </w:p>
    <w:p w:rsidR="002B31A2" w:rsidRPr="0061003F" w:rsidRDefault="002B31A2" w:rsidP="00560BF3">
      <w:pPr>
        <w:autoSpaceDE w:val="0"/>
        <w:autoSpaceDN w:val="0"/>
        <w:adjustRightInd w:val="0"/>
        <w:ind w:firstLine="709"/>
        <w:jc w:val="both"/>
        <w:rPr>
          <w:bCs/>
          <w:color w:val="000000"/>
          <w:szCs w:val="28"/>
        </w:rPr>
      </w:pPr>
      <w:proofErr w:type="gramStart"/>
      <w:r w:rsidRPr="008150A1">
        <w:rPr>
          <w:bCs/>
          <w:color w:val="000000"/>
          <w:szCs w:val="28"/>
        </w:rPr>
        <w:t xml:space="preserve">а) в электронной форме посредством федеральной государственной информационной системы </w:t>
      </w:r>
      <w:r w:rsidR="00560BF3" w:rsidRPr="008150A1">
        <w:rPr>
          <w:bCs/>
          <w:color w:val="000000"/>
          <w:szCs w:val="28"/>
        </w:rPr>
        <w:t>«</w:t>
      </w:r>
      <w:r w:rsidRPr="008150A1">
        <w:rPr>
          <w:bCs/>
          <w:color w:val="000000"/>
          <w:szCs w:val="28"/>
        </w:rPr>
        <w:t>Единый портал государственных и муниципальных услуг (функций)</w:t>
      </w:r>
      <w:r w:rsidR="00560BF3" w:rsidRPr="008150A1">
        <w:rPr>
          <w:bCs/>
          <w:color w:val="000000"/>
          <w:szCs w:val="28"/>
        </w:rPr>
        <w:t>»</w:t>
      </w:r>
      <w:r w:rsidRPr="008150A1">
        <w:rPr>
          <w:bCs/>
          <w:color w:val="000000"/>
          <w:szCs w:val="28"/>
        </w:rPr>
        <w:t>, регионального портала государственных и муниципальных услуг (функций), являющегося государственной информационной системо</w:t>
      </w:r>
      <w:r w:rsidR="001F6163" w:rsidRPr="008150A1">
        <w:rPr>
          <w:bCs/>
          <w:color w:val="000000"/>
          <w:szCs w:val="28"/>
        </w:rPr>
        <w:t xml:space="preserve">й субъекта Российской Федерации, </w:t>
      </w:r>
      <w:r w:rsidR="001F6163" w:rsidRPr="0061003F">
        <w:rPr>
          <w:bCs/>
          <w:color w:val="000000"/>
          <w:szCs w:val="28"/>
        </w:rPr>
        <w:t>а так 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61003F">
        <w:rPr>
          <w:bCs/>
          <w:color w:val="000000"/>
          <w:szCs w:val="28"/>
        </w:rPr>
        <w:t xml:space="preserve"> (при наличии)</w:t>
      </w:r>
      <w:r w:rsidR="001F6163" w:rsidRPr="0061003F">
        <w:rPr>
          <w:bCs/>
          <w:color w:val="000000"/>
          <w:szCs w:val="28"/>
        </w:rPr>
        <w:t>.</w:t>
      </w:r>
      <w:proofErr w:type="gramEnd"/>
    </w:p>
    <w:p w:rsidR="002B31A2" w:rsidRPr="008150A1" w:rsidRDefault="002B31A2" w:rsidP="00264A75">
      <w:pPr>
        <w:autoSpaceDE w:val="0"/>
        <w:autoSpaceDN w:val="0"/>
        <w:adjustRightInd w:val="0"/>
        <w:ind w:firstLine="709"/>
        <w:jc w:val="both"/>
        <w:rPr>
          <w:bCs/>
          <w:color w:val="000000"/>
          <w:szCs w:val="28"/>
        </w:rPr>
      </w:pPr>
      <w:proofErr w:type="gramStart"/>
      <w:r w:rsidRPr="008150A1">
        <w:rPr>
          <w:bCs/>
          <w:color w:val="000000"/>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8150A1">
        <w:rPr>
          <w:bCs/>
          <w:color w:val="000000"/>
          <w:szCs w:val="28"/>
        </w:rPr>
        <w:t xml:space="preserve"> федеральной государственной информационной системы</w:t>
      </w:r>
      <w:r w:rsidRPr="008150A1">
        <w:rPr>
          <w:bCs/>
          <w:color w:val="000000"/>
          <w:szCs w:val="28"/>
        </w:rPr>
        <w:t xml:space="preserve"> </w:t>
      </w:r>
      <w:r w:rsidR="00264A75" w:rsidRPr="008150A1">
        <w:rPr>
          <w:bCs/>
          <w:color w:val="000000"/>
          <w:szCs w:val="28"/>
        </w:rPr>
        <w:t>«</w:t>
      </w:r>
      <w:r w:rsidRPr="008150A1">
        <w:rPr>
          <w:bCs/>
          <w:color w:val="000000"/>
          <w:szCs w:val="28"/>
        </w:rPr>
        <w:t>Един</w:t>
      </w:r>
      <w:r w:rsidR="00264A75" w:rsidRPr="008150A1">
        <w:rPr>
          <w:bCs/>
          <w:color w:val="000000"/>
          <w:szCs w:val="28"/>
        </w:rPr>
        <w:t>ая система</w:t>
      </w:r>
      <w:r w:rsidRPr="008150A1">
        <w:rPr>
          <w:bCs/>
          <w:color w:val="000000"/>
          <w:szCs w:val="28"/>
        </w:rPr>
        <w:t xml:space="preserve"> идентификации и аутентификации </w:t>
      </w:r>
      <w:r w:rsidR="00264A75" w:rsidRPr="008150A1">
        <w:rPr>
          <w:bCs/>
          <w:color w:val="000000"/>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8150A1">
        <w:rPr>
          <w:bCs/>
          <w:color w:val="000000"/>
          <w:szCs w:val="28"/>
        </w:rPr>
        <w:t>(далее – Е</w:t>
      </w:r>
      <w:r w:rsidR="00D16C87" w:rsidRPr="008150A1">
        <w:rPr>
          <w:bCs/>
          <w:color w:val="000000"/>
          <w:szCs w:val="28"/>
        </w:rPr>
        <w:t>СИА</w:t>
      </w:r>
      <w:r w:rsidRPr="008150A1">
        <w:rPr>
          <w:bCs/>
          <w:color w:val="000000"/>
          <w:szCs w:val="28"/>
        </w:rPr>
        <w:t>)</w:t>
      </w:r>
      <w:r w:rsidR="00264A75" w:rsidRPr="008150A1">
        <w:rPr>
          <w:color w:val="000000"/>
          <w:sz w:val="22"/>
        </w:rPr>
        <w:t xml:space="preserve"> </w:t>
      </w:r>
      <w:r w:rsidR="00264A75" w:rsidRPr="008150A1">
        <w:rPr>
          <w:bCs/>
          <w:color w:val="000000"/>
          <w:szCs w:val="28"/>
        </w:rPr>
        <w:t>или иных</w:t>
      </w:r>
      <w:proofErr w:type="gramEnd"/>
      <w:r w:rsidR="00264A75" w:rsidRPr="008150A1">
        <w:rPr>
          <w:bCs/>
          <w:color w:val="000000"/>
          <w:szCs w:val="28"/>
        </w:rPr>
        <w:t xml:space="preserve"> </w:t>
      </w:r>
      <w:proofErr w:type="gramStart"/>
      <w:r w:rsidR="00264A75" w:rsidRPr="008150A1">
        <w:rPr>
          <w:bCs/>
          <w:color w:val="000000"/>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8150A1">
        <w:rPr>
          <w:bCs/>
          <w:color w:val="000000"/>
          <w:szCs w:val="28"/>
        </w:rPr>
        <w:t>, заполняют формы указанных уведомлений с использованием интерактивной формы в электронном виде.</w:t>
      </w:r>
      <w:proofErr w:type="gramEnd"/>
    </w:p>
    <w:p w:rsidR="002B31A2" w:rsidRPr="008150A1" w:rsidRDefault="002B31A2" w:rsidP="00560BF3">
      <w:pPr>
        <w:autoSpaceDE w:val="0"/>
        <w:autoSpaceDN w:val="0"/>
        <w:adjustRightInd w:val="0"/>
        <w:ind w:firstLine="709"/>
        <w:jc w:val="both"/>
        <w:rPr>
          <w:bCs/>
          <w:color w:val="000000"/>
          <w:szCs w:val="28"/>
        </w:rPr>
      </w:pPr>
      <w:r w:rsidRPr="008150A1">
        <w:rPr>
          <w:bCs/>
          <w:color w:val="000000"/>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560BF3" w:rsidRPr="008150A1">
        <w:rPr>
          <w:bCs/>
          <w:color w:val="000000"/>
          <w:szCs w:val="28"/>
        </w:rPr>
        <w:t>«б» - «е»</w:t>
      </w:r>
      <w:r w:rsidRPr="008150A1">
        <w:rPr>
          <w:bCs/>
          <w:color w:val="000000"/>
          <w:szCs w:val="28"/>
        </w:rPr>
        <w:t xml:space="preserve"> </w:t>
      </w:r>
      <w:r w:rsidRPr="00BC0F3D">
        <w:rPr>
          <w:bCs/>
          <w:szCs w:val="28"/>
        </w:rPr>
        <w:t xml:space="preserve">пункта </w:t>
      </w:r>
      <w:r w:rsidR="00251EAE" w:rsidRPr="00BC0F3D">
        <w:rPr>
          <w:bCs/>
          <w:szCs w:val="28"/>
        </w:rPr>
        <w:t>2.</w:t>
      </w:r>
      <w:r w:rsidR="0061003F" w:rsidRPr="00BC0F3D">
        <w:rPr>
          <w:bCs/>
          <w:szCs w:val="28"/>
        </w:rPr>
        <w:t>6.3.</w:t>
      </w:r>
      <w:r w:rsidRPr="008150A1">
        <w:rPr>
          <w:bCs/>
          <w:color w:val="000000"/>
          <w:szCs w:val="28"/>
        </w:rPr>
        <w:t xml:space="preserve"> настоящего </w:t>
      </w:r>
      <w:r w:rsidR="00251EAE" w:rsidRPr="008150A1">
        <w:rPr>
          <w:bCs/>
          <w:color w:val="000000"/>
          <w:szCs w:val="28"/>
        </w:rPr>
        <w:t>Административного регламента</w:t>
      </w:r>
      <w:r w:rsidRPr="008150A1">
        <w:rPr>
          <w:bCs/>
          <w:color w:val="000000"/>
          <w:szCs w:val="28"/>
        </w:rPr>
        <w:t xml:space="preserve">. </w:t>
      </w:r>
      <w:proofErr w:type="gramStart"/>
      <w:r w:rsidRPr="008150A1">
        <w:rPr>
          <w:bCs/>
          <w:color w:val="000000"/>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8150A1">
        <w:rPr>
          <w:bCs/>
          <w:color w:val="000000"/>
          <w:szCs w:val="28"/>
        </w:rPr>
        <w:t xml:space="preserve"> </w:t>
      </w:r>
      <w:proofErr w:type="gramStart"/>
      <w:r w:rsidRPr="008150A1">
        <w:rPr>
          <w:bCs/>
          <w:color w:val="000000"/>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8150A1">
        <w:rPr>
          <w:bCs/>
          <w:color w:val="000000"/>
          <w:szCs w:val="28"/>
        </w:rPr>
        <w:lastRenderedPageBreak/>
        <w:t xml:space="preserve">соответствии с частью 5 статьи 8 Федерального закона </w:t>
      </w:r>
      <w:r w:rsidR="00560BF3" w:rsidRPr="008150A1">
        <w:rPr>
          <w:bCs/>
          <w:color w:val="000000"/>
          <w:szCs w:val="28"/>
        </w:rPr>
        <w:t>«</w:t>
      </w:r>
      <w:r w:rsidRPr="008150A1">
        <w:rPr>
          <w:bCs/>
          <w:color w:val="000000"/>
          <w:szCs w:val="28"/>
        </w:rPr>
        <w:t>Об электронной подписи</w:t>
      </w:r>
      <w:r w:rsidR="00560BF3" w:rsidRPr="008150A1">
        <w:rPr>
          <w:bCs/>
          <w:color w:val="000000"/>
          <w:szCs w:val="28"/>
        </w:rPr>
        <w:t>»</w:t>
      </w:r>
      <w:r w:rsidRPr="008150A1">
        <w:rPr>
          <w:bCs/>
          <w:color w:val="000000"/>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8150A1">
        <w:rPr>
          <w:bCs/>
          <w:color w:val="000000"/>
          <w:szCs w:val="28"/>
        </w:rPr>
        <w:t xml:space="preserve"> </w:t>
      </w:r>
      <w:proofErr w:type="gramStart"/>
      <w:r w:rsidRPr="008150A1">
        <w:rPr>
          <w:bCs/>
          <w:color w:val="000000"/>
          <w:szCs w:val="28"/>
        </w:rPr>
        <w:t xml:space="preserve">за получением государственных и муниципальных услуг, утвержденными постановлением Правительства Российской Федерации от 25 января 2013 г. № 33 </w:t>
      </w:r>
      <w:r w:rsidR="00560BF3" w:rsidRPr="008150A1">
        <w:rPr>
          <w:bCs/>
          <w:color w:val="000000"/>
          <w:szCs w:val="28"/>
        </w:rPr>
        <w:t>«</w:t>
      </w:r>
      <w:r w:rsidRPr="008150A1">
        <w:rPr>
          <w:bCs/>
          <w:color w:val="000000"/>
          <w:szCs w:val="28"/>
        </w:rPr>
        <w:t>Об использовании простой электронной подписи при оказании государственных и муниципальных услуг</w:t>
      </w:r>
      <w:r w:rsidR="00560BF3" w:rsidRPr="008150A1">
        <w:rPr>
          <w:bCs/>
          <w:color w:val="000000"/>
          <w:szCs w:val="28"/>
        </w:rPr>
        <w:t>»</w:t>
      </w:r>
      <w:r w:rsidRPr="008150A1">
        <w:rPr>
          <w:bCs/>
          <w:color w:val="000000"/>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560BF3" w:rsidRPr="008150A1">
        <w:rPr>
          <w:bCs/>
          <w:color w:val="000000"/>
          <w:szCs w:val="28"/>
        </w:rPr>
        <w:t>«</w:t>
      </w:r>
      <w:r w:rsidRPr="008150A1">
        <w:rPr>
          <w:bCs/>
          <w:color w:val="000000"/>
          <w:szCs w:val="28"/>
        </w:rPr>
        <w:t>О видах</w:t>
      </w:r>
      <w:proofErr w:type="gramEnd"/>
      <w:r w:rsidRPr="008150A1">
        <w:rPr>
          <w:bCs/>
          <w:color w:val="000000"/>
          <w:szCs w:val="28"/>
        </w:rPr>
        <w:t xml:space="preserve"> электронной подписи, использование которых допускается при обращении за получением государственных и муниципальных услуг</w:t>
      </w:r>
      <w:r w:rsidR="00560BF3" w:rsidRPr="008150A1">
        <w:rPr>
          <w:bCs/>
          <w:color w:val="000000"/>
          <w:szCs w:val="28"/>
        </w:rPr>
        <w:t>»</w:t>
      </w:r>
      <w:r w:rsidRPr="008150A1">
        <w:rPr>
          <w:bCs/>
          <w:color w:val="000000"/>
          <w:szCs w:val="28"/>
        </w:rPr>
        <w:t xml:space="preserve"> (далее – усиленная неквалифицированная электронная подпись).</w:t>
      </w:r>
    </w:p>
    <w:p w:rsidR="000C2FA9" w:rsidRPr="008150A1" w:rsidRDefault="000C2FA9" w:rsidP="00560BF3">
      <w:pPr>
        <w:autoSpaceDE w:val="0"/>
        <w:autoSpaceDN w:val="0"/>
        <w:adjustRightInd w:val="0"/>
        <w:ind w:firstLine="709"/>
        <w:jc w:val="both"/>
        <w:rPr>
          <w:bCs/>
          <w:color w:val="000000"/>
          <w:szCs w:val="28"/>
        </w:rPr>
      </w:pPr>
      <w:r w:rsidRPr="008150A1">
        <w:rPr>
          <w:bCs/>
          <w:color w:val="000000"/>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560BF3" w:rsidRPr="008150A1">
        <w:rPr>
          <w:bCs/>
          <w:color w:val="000000"/>
          <w:szCs w:val="28"/>
        </w:rPr>
        <w:t>«</w:t>
      </w:r>
      <w:r w:rsidRPr="008150A1">
        <w:rPr>
          <w:bCs/>
          <w:color w:val="000000"/>
          <w:szCs w:val="28"/>
        </w:rPr>
        <w:t xml:space="preserve">Об утверждении </w:t>
      </w:r>
      <w:proofErr w:type="gramStart"/>
      <w:r w:rsidRPr="008150A1">
        <w:rPr>
          <w:bCs/>
          <w:color w:val="000000"/>
          <w:szCs w:val="28"/>
        </w:rPr>
        <w:t>Правил организации деятельности многофункциональных центров предоставления государственных</w:t>
      </w:r>
      <w:proofErr w:type="gramEnd"/>
      <w:r w:rsidRPr="008150A1">
        <w:rPr>
          <w:bCs/>
          <w:color w:val="000000"/>
          <w:szCs w:val="28"/>
        </w:rPr>
        <w:t xml:space="preserve"> и муниципальных услуг</w:t>
      </w:r>
      <w:r w:rsidR="00560BF3" w:rsidRPr="008150A1">
        <w:rPr>
          <w:bCs/>
          <w:color w:val="000000"/>
          <w:szCs w:val="28"/>
        </w:rPr>
        <w:t>»</w:t>
      </w:r>
      <w:r w:rsidRPr="008150A1">
        <w:rPr>
          <w:bCs/>
          <w:color w:val="000000"/>
          <w:szCs w:val="28"/>
        </w:rPr>
        <w:t>.</w:t>
      </w:r>
    </w:p>
    <w:p w:rsidR="00043055" w:rsidRPr="008150A1" w:rsidRDefault="002B31A2" w:rsidP="003D356D">
      <w:pPr>
        <w:autoSpaceDE w:val="0"/>
        <w:autoSpaceDN w:val="0"/>
        <w:adjustRightInd w:val="0"/>
        <w:ind w:firstLine="709"/>
        <w:jc w:val="both"/>
        <w:rPr>
          <w:bCs/>
          <w:color w:val="000000"/>
          <w:szCs w:val="28"/>
        </w:rPr>
      </w:pPr>
      <w:proofErr w:type="gramStart"/>
      <w:r w:rsidRPr="008150A1">
        <w:rPr>
          <w:bCs/>
          <w:color w:val="000000"/>
          <w:szCs w:val="28"/>
        </w:rPr>
        <w:t xml:space="preserve">б) на бумажном носителе посредством личного обращения в </w:t>
      </w:r>
      <w:r w:rsidR="000A7D1D" w:rsidRPr="008150A1">
        <w:rPr>
          <w:bCs/>
          <w:color w:val="000000"/>
          <w:szCs w:val="28"/>
        </w:rPr>
        <w:t>У</w:t>
      </w:r>
      <w:r w:rsidRPr="008150A1">
        <w:rPr>
          <w:bCs/>
          <w:color w:val="000000"/>
          <w:szCs w:val="28"/>
        </w:rP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w:t>
      </w:r>
      <w:r w:rsidR="00560BF3" w:rsidRPr="008150A1">
        <w:rPr>
          <w:bCs/>
          <w:color w:val="000000"/>
          <w:szCs w:val="28"/>
        </w:rPr>
        <w:t>«</w:t>
      </w:r>
      <w:r w:rsidRPr="008150A1">
        <w:rPr>
          <w:bCs/>
          <w:color w:val="000000"/>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8150A1">
        <w:rPr>
          <w:bCs/>
          <w:color w:val="000000"/>
          <w:szCs w:val="28"/>
        </w:rPr>
        <w:t xml:space="preserve"> фондов, органами государственной власти субъектов Российской Федерации, органами местного самоуправления</w:t>
      </w:r>
      <w:r w:rsidR="00560BF3" w:rsidRPr="008150A1">
        <w:rPr>
          <w:bCs/>
          <w:color w:val="000000"/>
          <w:szCs w:val="28"/>
        </w:rPr>
        <w:t>»</w:t>
      </w:r>
      <w:r w:rsidRPr="008150A1">
        <w:rPr>
          <w:bCs/>
          <w:color w:val="000000"/>
          <w:szCs w:val="28"/>
        </w:rPr>
        <w:t>, либо посредством почтового отправления с уведомлением о вручении.</w:t>
      </w:r>
    </w:p>
    <w:p w:rsidR="002B31A2" w:rsidRPr="008150A1" w:rsidRDefault="00C25E0A" w:rsidP="002B31A2">
      <w:pPr>
        <w:autoSpaceDE w:val="0"/>
        <w:autoSpaceDN w:val="0"/>
        <w:adjustRightInd w:val="0"/>
        <w:ind w:firstLine="709"/>
        <w:jc w:val="both"/>
        <w:rPr>
          <w:bCs/>
          <w:color w:val="000000"/>
          <w:szCs w:val="28"/>
        </w:rPr>
      </w:pPr>
      <w:r w:rsidRPr="008150A1">
        <w:rPr>
          <w:bCs/>
          <w:color w:val="000000"/>
          <w:szCs w:val="28"/>
        </w:rPr>
        <w:t>2.</w:t>
      </w:r>
      <w:r w:rsidR="0061003F">
        <w:rPr>
          <w:bCs/>
          <w:color w:val="000000"/>
          <w:szCs w:val="28"/>
        </w:rPr>
        <w:t>6</w:t>
      </w:r>
      <w:r w:rsidR="002B31A2" w:rsidRPr="008150A1">
        <w:rPr>
          <w:bCs/>
          <w:color w:val="000000"/>
          <w:szCs w:val="28"/>
        </w:rPr>
        <w:t>.</w:t>
      </w:r>
      <w:r w:rsidR="0061003F">
        <w:rPr>
          <w:bCs/>
          <w:color w:val="000000"/>
          <w:szCs w:val="28"/>
        </w:rPr>
        <w:t>2.</w:t>
      </w:r>
      <w:r w:rsidR="002B31A2" w:rsidRPr="008150A1">
        <w:rPr>
          <w:bCs/>
          <w:color w:val="000000"/>
          <w:szCs w:val="28"/>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8150A1" w:rsidRDefault="002B31A2" w:rsidP="002B31A2">
      <w:pPr>
        <w:autoSpaceDE w:val="0"/>
        <w:autoSpaceDN w:val="0"/>
        <w:adjustRightInd w:val="0"/>
        <w:ind w:firstLine="709"/>
        <w:jc w:val="both"/>
        <w:rPr>
          <w:bCs/>
          <w:color w:val="000000"/>
          <w:szCs w:val="28"/>
        </w:rPr>
      </w:pPr>
      <w:r w:rsidRPr="008150A1">
        <w:rPr>
          <w:bCs/>
          <w:color w:val="000000"/>
          <w:szCs w:val="28"/>
        </w:rPr>
        <w:t>а) </w:t>
      </w:r>
      <w:proofErr w:type="spellStart"/>
      <w:r w:rsidRPr="008150A1">
        <w:rPr>
          <w:bCs/>
          <w:color w:val="000000"/>
          <w:szCs w:val="28"/>
        </w:rPr>
        <w:t>xml</w:t>
      </w:r>
      <w:proofErr w:type="spellEnd"/>
      <w:r w:rsidRPr="008150A1">
        <w:rPr>
          <w:bCs/>
          <w:color w:val="000000"/>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150A1">
        <w:rPr>
          <w:bCs/>
          <w:color w:val="000000"/>
          <w:szCs w:val="28"/>
        </w:rPr>
        <w:t>xml</w:t>
      </w:r>
      <w:proofErr w:type="spellEnd"/>
      <w:r w:rsidRPr="008150A1">
        <w:rPr>
          <w:bCs/>
          <w:color w:val="000000"/>
          <w:szCs w:val="28"/>
        </w:rPr>
        <w:t>;</w:t>
      </w:r>
    </w:p>
    <w:p w:rsidR="002B31A2" w:rsidRPr="008150A1" w:rsidRDefault="002B31A2" w:rsidP="002B31A2">
      <w:pPr>
        <w:autoSpaceDE w:val="0"/>
        <w:autoSpaceDN w:val="0"/>
        <w:adjustRightInd w:val="0"/>
        <w:ind w:firstLine="709"/>
        <w:jc w:val="both"/>
        <w:rPr>
          <w:bCs/>
          <w:color w:val="000000"/>
          <w:szCs w:val="28"/>
        </w:rPr>
      </w:pPr>
      <w:r w:rsidRPr="008150A1">
        <w:rPr>
          <w:bCs/>
          <w:color w:val="000000"/>
          <w:szCs w:val="28"/>
        </w:rPr>
        <w:t>б) </w:t>
      </w:r>
      <w:proofErr w:type="spellStart"/>
      <w:r w:rsidRPr="008150A1">
        <w:rPr>
          <w:bCs/>
          <w:color w:val="000000"/>
          <w:szCs w:val="28"/>
        </w:rPr>
        <w:t>doc</w:t>
      </w:r>
      <w:proofErr w:type="spellEnd"/>
      <w:r w:rsidRPr="008150A1">
        <w:rPr>
          <w:bCs/>
          <w:color w:val="000000"/>
          <w:szCs w:val="28"/>
        </w:rPr>
        <w:t xml:space="preserve">, </w:t>
      </w:r>
      <w:proofErr w:type="spellStart"/>
      <w:r w:rsidRPr="008150A1">
        <w:rPr>
          <w:bCs/>
          <w:color w:val="000000"/>
          <w:szCs w:val="28"/>
        </w:rPr>
        <w:t>docx</w:t>
      </w:r>
      <w:proofErr w:type="spellEnd"/>
      <w:r w:rsidRPr="008150A1">
        <w:rPr>
          <w:bCs/>
          <w:color w:val="000000"/>
          <w:szCs w:val="28"/>
        </w:rPr>
        <w:t xml:space="preserve">, </w:t>
      </w:r>
      <w:proofErr w:type="spellStart"/>
      <w:r w:rsidRPr="008150A1">
        <w:rPr>
          <w:bCs/>
          <w:color w:val="000000"/>
          <w:szCs w:val="28"/>
        </w:rPr>
        <w:t>odt</w:t>
      </w:r>
      <w:proofErr w:type="spellEnd"/>
      <w:r w:rsidRPr="008150A1">
        <w:rPr>
          <w:bCs/>
          <w:color w:val="000000"/>
          <w:szCs w:val="28"/>
        </w:rPr>
        <w:t xml:space="preserve"> - для документов с текстовым содержанием, </w:t>
      </w:r>
      <w:r w:rsidRPr="008150A1">
        <w:rPr>
          <w:bCs/>
          <w:color w:val="000000"/>
          <w:szCs w:val="28"/>
        </w:rPr>
        <w:br/>
        <w:t>не включающим формулы;</w:t>
      </w:r>
    </w:p>
    <w:p w:rsidR="00CA1A32" w:rsidRPr="008150A1" w:rsidRDefault="002B31A2" w:rsidP="002B31A2">
      <w:pPr>
        <w:autoSpaceDE w:val="0"/>
        <w:autoSpaceDN w:val="0"/>
        <w:adjustRightInd w:val="0"/>
        <w:ind w:firstLine="709"/>
        <w:jc w:val="both"/>
        <w:rPr>
          <w:bCs/>
          <w:color w:val="000000"/>
          <w:szCs w:val="28"/>
        </w:rPr>
      </w:pPr>
      <w:r w:rsidRPr="008150A1">
        <w:rPr>
          <w:bCs/>
          <w:color w:val="000000"/>
          <w:szCs w:val="28"/>
        </w:rPr>
        <w:t>в) </w:t>
      </w:r>
      <w:proofErr w:type="spellStart"/>
      <w:r w:rsidRPr="008150A1">
        <w:rPr>
          <w:bCs/>
          <w:color w:val="000000"/>
          <w:szCs w:val="28"/>
        </w:rPr>
        <w:t>pdf</w:t>
      </w:r>
      <w:proofErr w:type="spellEnd"/>
      <w:r w:rsidRPr="008150A1">
        <w:rPr>
          <w:bCs/>
          <w:color w:val="000000"/>
          <w:szCs w:val="28"/>
        </w:rPr>
        <w:t xml:space="preserve">, </w:t>
      </w:r>
      <w:proofErr w:type="spellStart"/>
      <w:r w:rsidRPr="008150A1">
        <w:rPr>
          <w:bCs/>
          <w:color w:val="000000"/>
          <w:szCs w:val="28"/>
        </w:rPr>
        <w:t>jpg</w:t>
      </w:r>
      <w:proofErr w:type="spellEnd"/>
      <w:r w:rsidRPr="008150A1">
        <w:rPr>
          <w:bCs/>
          <w:color w:val="000000"/>
          <w:szCs w:val="28"/>
        </w:rPr>
        <w:t xml:space="preserve">, </w:t>
      </w:r>
      <w:proofErr w:type="spellStart"/>
      <w:r w:rsidRPr="008150A1">
        <w:rPr>
          <w:bCs/>
          <w:color w:val="000000"/>
          <w:szCs w:val="28"/>
        </w:rPr>
        <w:t>jpeg</w:t>
      </w:r>
      <w:proofErr w:type="spellEnd"/>
      <w:r w:rsidR="00CA1A32" w:rsidRPr="008150A1">
        <w:rPr>
          <w:bCs/>
          <w:color w:val="000000"/>
          <w:szCs w:val="28"/>
        </w:rPr>
        <w:t xml:space="preserve">, </w:t>
      </w:r>
      <w:proofErr w:type="spellStart"/>
      <w:r w:rsidR="00CA1A32" w:rsidRPr="008150A1">
        <w:rPr>
          <w:bCs/>
          <w:color w:val="000000"/>
          <w:szCs w:val="28"/>
          <w:lang w:val="en-US"/>
        </w:rPr>
        <w:t>png</w:t>
      </w:r>
      <w:proofErr w:type="spellEnd"/>
      <w:r w:rsidR="00CA1A32" w:rsidRPr="008150A1">
        <w:rPr>
          <w:bCs/>
          <w:color w:val="000000"/>
          <w:szCs w:val="28"/>
        </w:rPr>
        <w:t xml:space="preserve">, </w:t>
      </w:r>
      <w:r w:rsidR="00CA1A32" w:rsidRPr="008150A1">
        <w:rPr>
          <w:bCs/>
          <w:color w:val="000000"/>
          <w:szCs w:val="28"/>
          <w:lang w:val="en-US"/>
        </w:rPr>
        <w:t>bmp</w:t>
      </w:r>
      <w:r w:rsidR="00CA1A32" w:rsidRPr="008150A1">
        <w:rPr>
          <w:bCs/>
          <w:color w:val="000000"/>
          <w:szCs w:val="28"/>
        </w:rPr>
        <w:t xml:space="preserve">, </w:t>
      </w:r>
      <w:r w:rsidR="00CA1A32" w:rsidRPr="008150A1">
        <w:rPr>
          <w:bCs/>
          <w:color w:val="000000"/>
          <w:szCs w:val="28"/>
          <w:lang w:val="en-US"/>
        </w:rPr>
        <w:t>tiff</w:t>
      </w:r>
      <w:r w:rsidRPr="008150A1">
        <w:rPr>
          <w:bCs/>
          <w:color w:val="000000"/>
          <w:szCs w:val="28"/>
        </w:rPr>
        <w:t xml:space="preserve"> - для документов с текстовым содержанием, в том числе включающих формулы и (или) графические изображения, а также докум</w:t>
      </w:r>
      <w:r w:rsidR="00CA1A32" w:rsidRPr="008150A1">
        <w:rPr>
          <w:bCs/>
          <w:color w:val="000000"/>
          <w:szCs w:val="28"/>
        </w:rPr>
        <w:t>ентов с графическим содержанием;</w:t>
      </w:r>
    </w:p>
    <w:p w:rsidR="00CA1A32" w:rsidRPr="008150A1" w:rsidRDefault="00CA1A32" w:rsidP="00CA1A32">
      <w:pPr>
        <w:autoSpaceDE w:val="0"/>
        <w:autoSpaceDN w:val="0"/>
        <w:adjustRightInd w:val="0"/>
        <w:ind w:firstLine="709"/>
        <w:jc w:val="both"/>
        <w:rPr>
          <w:bCs/>
          <w:color w:val="000000"/>
          <w:szCs w:val="28"/>
        </w:rPr>
      </w:pPr>
      <w:r w:rsidRPr="008150A1">
        <w:rPr>
          <w:bCs/>
          <w:color w:val="000000"/>
          <w:szCs w:val="28"/>
        </w:rPr>
        <w:t xml:space="preserve">г) </w:t>
      </w:r>
      <w:r w:rsidRPr="008150A1">
        <w:rPr>
          <w:bCs/>
          <w:color w:val="000000"/>
          <w:szCs w:val="28"/>
          <w:lang w:val="en-US"/>
        </w:rPr>
        <w:t>zip</w:t>
      </w:r>
      <w:r w:rsidRPr="008150A1">
        <w:rPr>
          <w:bCs/>
          <w:color w:val="000000"/>
          <w:szCs w:val="28"/>
        </w:rPr>
        <w:t xml:space="preserve">, </w:t>
      </w:r>
      <w:proofErr w:type="spellStart"/>
      <w:r w:rsidRPr="008150A1">
        <w:rPr>
          <w:bCs/>
          <w:color w:val="000000"/>
          <w:szCs w:val="28"/>
          <w:lang w:val="en-US"/>
        </w:rPr>
        <w:t>rar</w:t>
      </w:r>
      <w:proofErr w:type="spellEnd"/>
      <w:r w:rsidRPr="008150A1">
        <w:rPr>
          <w:bCs/>
          <w:color w:val="000000"/>
          <w:szCs w:val="28"/>
        </w:rPr>
        <w:t xml:space="preserve"> – для сжатых документов в один файл;</w:t>
      </w:r>
    </w:p>
    <w:p w:rsidR="002B31A2" w:rsidRPr="008150A1" w:rsidRDefault="00CA1A32" w:rsidP="002B31A2">
      <w:pPr>
        <w:autoSpaceDE w:val="0"/>
        <w:autoSpaceDN w:val="0"/>
        <w:adjustRightInd w:val="0"/>
        <w:ind w:firstLine="709"/>
        <w:jc w:val="both"/>
        <w:rPr>
          <w:bCs/>
          <w:color w:val="000000"/>
          <w:szCs w:val="28"/>
        </w:rPr>
      </w:pPr>
      <w:r w:rsidRPr="008150A1">
        <w:rPr>
          <w:bCs/>
          <w:color w:val="000000"/>
          <w:szCs w:val="28"/>
        </w:rPr>
        <w:t xml:space="preserve">д) </w:t>
      </w:r>
      <w:r w:rsidRPr="008150A1">
        <w:rPr>
          <w:bCs/>
          <w:color w:val="000000"/>
          <w:szCs w:val="28"/>
          <w:lang w:val="en-US"/>
        </w:rPr>
        <w:t>sig</w:t>
      </w:r>
      <w:r w:rsidRPr="008150A1">
        <w:rPr>
          <w:bCs/>
          <w:color w:val="000000"/>
          <w:szCs w:val="28"/>
        </w:rPr>
        <w:t xml:space="preserve"> – для открепленной усиленной квалифицированной электронной подписи.</w:t>
      </w:r>
    </w:p>
    <w:p w:rsidR="002B31A2" w:rsidRPr="008150A1" w:rsidRDefault="002B31A2" w:rsidP="002B31A2">
      <w:pPr>
        <w:autoSpaceDE w:val="0"/>
        <w:autoSpaceDN w:val="0"/>
        <w:adjustRightInd w:val="0"/>
        <w:ind w:firstLine="709"/>
        <w:jc w:val="both"/>
        <w:rPr>
          <w:bCs/>
          <w:color w:val="000000"/>
          <w:szCs w:val="28"/>
        </w:rPr>
      </w:pPr>
      <w:proofErr w:type="gramStart"/>
      <w:r w:rsidRPr="008150A1">
        <w:rPr>
          <w:bCs/>
          <w:color w:val="000000"/>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150A1">
        <w:rPr>
          <w:bCs/>
          <w:color w:val="000000"/>
          <w:szCs w:val="28"/>
        </w:rPr>
        <w:t>dpi</w:t>
      </w:r>
      <w:proofErr w:type="spellEnd"/>
      <w:r w:rsidRPr="008150A1">
        <w:rPr>
          <w:bCs/>
          <w:color w:val="000000"/>
          <w:szCs w:val="28"/>
        </w:rPr>
        <w:t xml:space="preserve"> (масштаб 1:1) и всех аутентичных признаков</w:t>
      </w:r>
      <w:proofErr w:type="gramEnd"/>
      <w:r w:rsidRPr="008150A1">
        <w:rPr>
          <w:bCs/>
          <w:color w:val="000000"/>
          <w:szCs w:val="28"/>
        </w:rPr>
        <w:t xml:space="preserve"> подлинности (графической подписи лица, печати, углового штампа бланка), с использованием следующих режимов:</w:t>
      </w:r>
    </w:p>
    <w:p w:rsidR="002B31A2" w:rsidRPr="008150A1" w:rsidRDefault="00560BF3" w:rsidP="00560BF3">
      <w:pPr>
        <w:autoSpaceDE w:val="0"/>
        <w:autoSpaceDN w:val="0"/>
        <w:adjustRightInd w:val="0"/>
        <w:ind w:firstLine="709"/>
        <w:jc w:val="both"/>
        <w:rPr>
          <w:bCs/>
          <w:color w:val="000000"/>
          <w:szCs w:val="28"/>
        </w:rPr>
      </w:pPr>
      <w:r w:rsidRPr="008150A1">
        <w:rPr>
          <w:bCs/>
          <w:color w:val="000000"/>
          <w:szCs w:val="28"/>
        </w:rPr>
        <w:t>«</w:t>
      </w:r>
      <w:r w:rsidR="002B31A2" w:rsidRPr="008150A1">
        <w:rPr>
          <w:bCs/>
          <w:color w:val="000000"/>
          <w:szCs w:val="28"/>
        </w:rPr>
        <w:t>черно-белый</w:t>
      </w:r>
      <w:r w:rsidRPr="008150A1">
        <w:rPr>
          <w:bCs/>
          <w:color w:val="000000"/>
          <w:szCs w:val="28"/>
        </w:rPr>
        <w:t>»</w:t>
      </w:r>
      <w:r w:rsidR="002B31A2" w:rsidRPr="008150A1">
        <w:rPr>
          <w:bCs/>
          <w:color w:val="000000"/>
          <w:szCs w:val="28"/>
        </w:rPr>
        <w:t xml:space="preserve"> (при отсутствии в документе графических изображений и (или) цветного текста);</w:t>
      </w:r>
    </w:p>
    <w:p w:rsidR="002B31A2" w:rsidRPr="008150A1" w:rsidRDefault="00560BF3" w:rsidP="00560BF3">
      <w:pPr>
        <w:autoSpaceDE w:val="0"/>
        <w:autoSpaceDN w:val="0"/>
        <w:adjustRightInd w:val="0"/>
        <w:ind w:firstLine="709"/>
        <w:jc w:val="both"/>
        <w:rPr>
          <w:bCs/>
          <w:color w:val="000000"/>
          <w:szCs w:val="28"/>
        </w:rPr>
      </w:pPr>
      <w:r w:rsidRPr="008150A1">
        <w:rPr>
          <w:bCs/>
          <w:color w:val="000000"/>
          <w:szCs w:val="28"/>
        </w:rPr>
        <w:t>«</w:t>
      </w:r>
      <w:r w:rsidR="002B31A2" w:rsidRPr="008150A1">
        <w:rPr>
          <w:bCs/>
          <w:color w:val="000000"/>
          <w:szCs w:val="28"/>
        </w:rPr>
        <w:t>оттенки серого</w:t>
      </w:r>
      <w:r w:rsidRPr="008150A1">
        <w:rPr>
          <w:bCs/>
          <w:color w:val="000000"/>
          <w:szCs w:val="28"/>
        </w:rPr>
        <w:t>»</w:t>
      </w:r>
      <w:r w:rsidR="002B31A2" w:rsidRPr="008150A1">
        <w:rPr>
          <w:bCs/>
          <w:color w:val="000000"/>
          <w:szCs w:val="28"/>
        </w:rPr>
        <w:t xml:space="preserve"> (при наличии в документе графических изображений, отличных от цветного графического изображения);</w:t>
      </w:r>
    </w:p>
    <w:p w:rsidR="002B31A2" w:rsidRPr="008150A1" w:rsidRDefault="00560BF3" w:rsidP="00560BF3">
      <w:pPr>
        <w:autoSpaceDE w:val="0"/>
        <w:autoSpaceDN w:val="0"/>
        <w:adjustRightInd w:val="0"/>
        <w:ind w:firstLine="709"/>
        <w:jc w:val="both"/>
        <w:rPr>
          <w:bCs/>
          <w:color w:val="000000"/>
          <w:szCs w:val="28"/>
        </w:rPr>
      </w:pPr>
      <w:r w:rsidRPr="008150A1">
        <w:rPr>
          <w:bCs/>
          <w:color w:val="000000"/>
          <w:szCs w:val="28"/>
        </w:rPr>
        <w:lastRenderedPageBreak/>
        <w:t>«цветной» или «</w:t>
      </w:r>
      <w:r w:rsidR="002B31A2" w:rsidRPr="008150A1">
        <w:rPr>
          <w:bCs/>
          <w:color w:val="000000"/>
          <w:szCs w:val="28"/>
        </w:rPr>
        <w:t>режим полной цветопередачи</w:t>
      </w:r>
      <w:r w:rsidRPr="008150A1">
        <w:rPr>
          <w:bCs/>
          <w:color w:val="000000"/>
          <w:szCs w:val="28"/>
        </w:rPr>
        <w:t>»</w:t>
      </w:r>
      <w:r w:rsidR="002B31A2" w:rsidRPr="008150A1">
        <w:rPr>
          <w:bCs/>
          <w:color w:val="000000"/>
          <w:szCs w:val="28"/>
        </w:rPr>
        <w:t xml:space="preserve"> (при наличии в документе цветных графических изображений либо цветного текста).</w:t>
      </w:r>
    </w:p>
    <w:p w:rsidR="002B31A2" w:rsidRPr="008150A1" w:rsidRDefault="002B31A2" w:rsidP="002B31A2">
      <w:pPr>
        <w:autoSpaceDE w:val="0"/>
        <w:autoSpaceDN w:val="0"/>
        <w:adjustRightInd w:val="0"/>
        <w:ind w:firstLine="709"/>
        <w:jc w:val="both"/>
        <w:rPr>
          <w:bCs/>
          <w:color w:val="000000"/>
          <w:szCs w:val="28"/>
        </w:rPr>
      </w:pPr>
      <w:r w:rsidRPr="008150A1">
        <w:rPr>
          <w:bCs/>
          <w:color w:val="000000"/>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F50902" w:rsidRDefault="002B31A2" w:rsidP="002B31A2">
      <w:pPr>
        <w:autoSpaceDE w:val="0"/>
        <w:autoSpaceDN w:val="0"/>
        <w:adjustRightInd w:val="0"/>
        <w:ind w:firstLine="709"/>
        <w:jc w:val="both"/>
        <w:rPr>
          <w:bCs/>
          <w:color w:val="000000"/>
        </w:rPr>
      </w:pPr>
      <w:r w:rsidRPr="00F26EB7">
        <w:rPr>
          <w:bCs/>
          <w:color w:val="000000"/>
          <w:szCs w:val="28"/>
        </w:rPr>
        <w:t xml:space="preserve">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w:t>
      </w:r>
      <w:r w:rsidRPr="00F50902">
        <w:rPr>
          <w:bCs/>
          <w:color w:val="000000"/>
        </w:rPr>
        <w:t>обеспечивать возможность идентифицировать документ и количество листов в документе.</w:t>
      </w:r>
    </w:p>
    <w:p w:rsidR="002B31A2" w:rsidRPr="00F50902" w:rsidRDefault="00C25E0A" w:rsidP="002B31A2">
      <w:pPr>
        <w:autoSpaceDE w:val="0"/>
        <w:autoSpaceDN w:val="0"/>
        <w:adjustRightInd w:val="0"/>
        <w:ind w:firstLine="709"/>
        <w:jc w:val="both"/>
        <w:rPr>
          <w:bCs/>
          <w:color w:val="000000"/>
        </w:rPr>
      </w:pPr>
      <w:r w:rsidRPr="00F50902">
        <w:rPr>
          <w:bCs/>
          <w:color w:val="000000"/>
        </w:rPr>
        <w:t>2.</w:t>
      </w:r>
      <w:r w:rsidR="0061003F">
        <w:rPr>
          <w:bCs/>
          <w:color w:val="000000"/>
        </w:rPr>
        <w:t>6</w:t>
      </w:r>
      <w:r w:rsidR="002B31A2" w:rsidRPr="00F50902">
        <w:rPr>
          <w:bCs/>
          <w:color w:val="000000"/>
        </w:rPr>
        <w:t>.</w:t>
      </w:r>
      <w:r w:rsidR="0061003F">
        <w:rPr>
          <w:bCs/>
          <w:color w:val="000000"/>
        </w:rPr>
        <w:t>3.</w:t>
      </w:r>
      <w:r w:rsidR="002B31A2" w:rsidRPr="00F50902">
        <w:rPr>
          <w:bCs/>
          <w:color w:val="000000"/>
        </w:rPr>
        <w:t> Исчерпывающий перечень документов, необходимых для предоставления услуги, подлежащих представлению заявителем самостоятельно:</w:t>
      </w:r>
    </w:p>
    <w:p w:rsidR="002B31A2" w:rsidRDefault="002B31A2" w:rsidP="00560BF3">
      <w:pPr>
        <w:autoSpaceDE w:val="0"/>
        <w:autoSpaceDN w:val="0"/>
        <w:adjustRightInd w:val="0"/>
        <w:ind w:firstLine="709"/>
        <w:jc w:val="both"/>
        <w:rPr>
          <w:bCs/>
          <w:color w:val="000000"/>
          <w:szCs w:val="28"/>
        </w:rPr>
      </w:pPr>
      <w:r w:rsidRPr="00F50902">
        <w:rPr>
          <w:bCs/>
          <w:color w:val="000000"/>
          <w:szCs w:val="28"/>
        </w:rPr>
        <w:t>а) уведомление о планируемом строительстве</w:t>
      </w:r>
      <w:r w:rsidR="003E0ACE">
        <w:rPr>
          <w:bCs/>
          <w:color w:val="000000"/>
          <w:szCs w:val="28"/>
        </w:rPr>
        <w:t xml:space="preserve"> </w:t>
      </w:r>
      <w:r w:rsidR="003E0ACE" w:rsidRPr="003E0ACE">
        <w:rPr>
          <w:bCs/>
          <w:color w:val="000000"/>
          <w:szCs w:val="28"/>
        </w:rPr>
        <w:t>(</w:t>
      </w:r>
      <w:r w:rsidR="003E0ACE" w:rsidRPr="00FB1D76">
        <w:rPr>
          <w:bCs/>
          <w:szCs w:val="28"/>
        </w:rPr>
        <w:t xml:space="preserve">приложение </w:t>
      </w:r>
      <w:r w:rsidR="00FB1D76" w:rsidRPr="00FB1D76">
        <w:rPr>
          <w:bCs/>
          <w:szCs w:val="28"/>
        </w:rPr>
        <w:t>6</w:t>
      </w:r>
      <w:r w:rsidR="003E0ACE" w:rsidRPr="003E0ACE">
        <w:rPr>
          <w:bCs/>
          <w:color w:val="000000"/>
          <w:szCs w:val="28"/>
        </w:rPr>
        <w:t>)</w:t>
      </w:r>
      <w:r w:rsidRPr="00F50902">
        <w:rPr>
          <w:bCs/>
          <w:color w:val="000000"/>
          <w:szCs w:val="28"/>
        </w:rPr>
        <w:t>, уведомление об изменении параметров</w:t>
      </w:r>
      <w:r w:rsidR="00BC0F3D">
        <w:rPr>
          <w:bCs/>
          <w:color w:val="000000"/>
          <w:szCs w:val="28"/>
        </w:rPr>
        <w:t xml:space="preserve"> (приложение 7)</w:t>
      </w:r>
      <w:r w:rsidRPr="00F50902">
        <w:rPr>
          <w:bCs/>
          <w:color w:val="000000"/>
          <w:szCs w:val="28"/>
        </w:rPr>
        <w:t>. 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w:t>
      </w:r>
      <w:r w:rsidR="00E26E5B" w:rsidRPr="00F50902">
        <w:rPr>
          <w:bCs/>
          <w:color w:val="000000"/>
          <w:szCs w:val="28"/>
        </w:rPr>
        <w:t xml:space="preserve"> </w:t>
      </w:r>
      <w:r w:rsidR="00E26E5B" w:rsidRPr="00F50902">
        <w:rPr>
          <w:bCs/>
          <w:color w:val="000000"/>
          <w:szCs w:val="28"/>
          <w:lang w:val="en-US"/>
        </w:rPr>
        <w:t>c</w:t>
      </w:r>
      <w:r w:rsidR="00E26E5B" w:rsidRPr="00F50902">
        <w:rPr>
          <w:bCs/>
          <w:color w:val="000000"/>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r w:rsidRPr="00F50902">
        <w:rPr>
          <w:bCs/>
          <w:color w:val="000000"/>
          <w:szCs w:val="28"/>
        </w:rPr>
        <w:t>;</w:t>
      </w:r>
    </w:p>
    <w:p w:rsidR="003E0ACE" w:rsidRPr="003E0ACE" w:rsidRDefault="003E0ACE" w:rsidP="003E0ACE">
      <w:pPr>
        <w:autoSpaceDE w:val="0"/>
        <w:autoSpaceDN w:val="0"/>
        <w:adjustRightInd w:val="0"/>
        <w:ind w:firstLine="709"/>
        <w:jc w:val="both"/>
        <w:rPr>
          <w:bCs/>
          <w:color w:val="000000"/>
          <w:szCs w:val="28"/>
        </w:rPr>
      </w:pPr>
      <w:r w:rsidRPr="003E0ACE">
        <w:rPr>
          <w:bCs/>
          <w:color w:val="000000"/>
          <w:szCs w:val="28"/>
        </w:rPr>
        <w:t>Уведомление о планируемом строительстве должно содержать следующие сведения:</w:t>
      </w:r>
    </w:p>
    <w:p w:rsidR="003E0ACE" w:rsidRPr="003E0ACE" w:rsidRDefault="003E0ACE" w:rsidP="003E0ACE">
      <w:pPr>
        <w:autoSpaceDE w:val="0"/>
        <w:autoSpaceDN w:val="0"/>
        <w:adjustRightInd w:val="0"/>
        <w:ind w:firstLine="709"/>
        <w:jc w:val="both"/>
        <w:rPr>
          <w:bCs/>
          <w:color w:val="000000"/>
          <w:szCs w:val="28"/>
        </w:rPr>
      </w:pPr>
      <w:r w:rsidRPr="003E0ACE">
        <w:rPr>
          <w:bCs/>
          <w:color w:val="000000"/>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3E0ACE" w:rsidRPr="003E0ACE" w:rsidRDefault="003E0ACE" w:rsidP="003E0ACE">
      <w:pPr>
        <w:autoSpaceDE w:val="0"/>
        <w:autoSpaceDN w:val="0"/>
        <w:adjustRightInd w:val="0"/>
        <w:ind w:firstLine="709"/>
        <w:jc w:val="both"/>
        <w:rPr>
          <w:bCs/>
          <w:color w:val="000000"/>
          <w:szCs w:val="28"/>
        </w:rPr>
      </w:pPr>
      <w:r w:rsidRPr="003E0ACE">
        <w:rPr>
          <w:bCs/>
          <w:color w:val="000000"/>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E0ACE" w:rsidRPr="003E0ACE" w:rsidRDefault="003E0ACE" w:rsidP="003E0ACE">
      <w:pPr>
        <w:autoSpaceDE w:val="0"/>
        <w:autoSpaceDN w:val="0"/>
        <w:adjustRightInd w:val="0"/>
        <w:ind w:firstLine="709"/>
        <w:jc w:val="both"/>
        <w:rPr>
          <w:bCs/>
          <w:color w:val="000000"/>
          <w:szCs w:val="28"/>
        </w:rPr>
      </w:pPr>
      <w:r w:rsidRPr="003E0ACE">
        <w:rPr>
          <w:bCs/>
          <w:color w:val="000000"/>
          <w:szCs w:val="28"/>
        </w:rPr>
        <w:t>3) кадастровый номер земельного участка (при его наличии), адрес или описание местоположения земельного участка;</w:t>
      </w:r>
    </w:p>
    <w:p w:rsidR="003E0ACE" w:rsidRPr="003E0ACE" w:rsidRDefault="003E0ACE" w:rsidP="003E0ACE">
      <w:pPr>
        <w:autoSpaceDE w:val="0"/>
        <w:autoSpaceDN w:val="0"/>
        <w:adjustRightInd w:val="0"/>
        <w:ind w:firstLine="709"/>
        <w:jc w:val="both"/>
        <w:rPr>
          <w:bCs/>
          <w:color w:val="000000"/>
          <w:szCs w:val="28"/>
        </w:rPr>
      </w:pPr>
      <w:r w:rsidRPr="003E0ACE">
        <w:rPr>
          <w:bCs/>
          <w:color w:val="000000"/>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3E0ACE" w:rsidRPr="003E0ACE" w:rsidRDefault="003E0ACE" w:rsidP="003E0ACE">
      <w:pPr>
        <w:autoSpaceDE w:val="0"/>
        <w:autoSpaceDN w:val="0"/>
        <w:adjustRightInd w:val="0"/>
        <w:ind w:firstLine="709"/>
        <w:jc w:val="both"/>
        <w:rPr>
          <w:bCs/>
          <w:color w:val="000000"/>
          <w:szCs w:val="28"/>
        </w:rPr>
      </w:pPr>
      <w:r w:rsidRPr="003E0ACE">
        <w:rPr>
          <w:bCs/>
          <w:color w:val="000000"/>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E0ACE" w:rsidRPr="003E0ACE" w:rsidRDefault="003E0ACE" w:rsidP="003E0ACE">
      <w:pPr>
        <w:autoSpaceDE w:val="0"/>
        <w:autoSpaceDN w:val="0"/>
        <w:adjustRightInd w:val="0"/>
        <w:ind w:firstLine="709"/>
        <w:jc w:val="both"/>
        <w:rPr>
          <w:bCs/>
          <w:color w:val="000000"/>
          <w:szCs w:val="28"/>
        </w:rPr>
      </w:pPr>
      <w:r w:rsidRPr="003E0ACE">
        <w:rPr>
          <w:bCs/>
          <w:color w:val="000000"/>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E0ACE" w:rsidRPr="003E0ACE" w:rsidRDefault="003E0ACE" w:rsidP="003E0ACE">
      <w:pPr>
        <w:autoSpaceDE w:val="0"/>
        <w:autoSpaceDN w:val="0"/>
        <w:adjustRightInd w:val="0"/>
        <w:ind w:firstLine="709"/>
        <w:jc w:val="both"/>
        <w:rPr>
          <w:bCs/>
          <w:color w:val="000000"/>
          <w:szCs w:val="28"/>
        </w:rPr>
      </w:pPr>
      <w:r w:rsidRPr="003E0ACE">
        <w:rPr>
          <w:bCs/>
          <w:color w:val="000000"/>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E0ACE" w:rsidRPr="003E0ACE" w:rsidRDefault="003E0ACE" w:rsidP="003E0ACE">
      <w:pPr>
        <w:autoSpaceDE w:val="0"/>
        <w:autoSpaceDN w:val="0"/>
        <w:adjustRightInd w:val="0"/>
        <w:ind w:firstLine="709"/>
        <w:jc w:val="both"/>
        <w:rPr>
          <w:bCs/>
          <w:color w:val="000000"/>
          <w:szCs w:val="28"/>
        </w:rPr>
      </w:pPr>
      <w:r w:rsidRPr="003E0ACE">
        <w:rPr>
          <w:bCs/>
          <w:color w:val="000000"/>
          <w:szCs w:val="28"/>
        </w:rPr>
        <w:t>8) почтовый адрес и (или) адрес электронной почты для связи с застройщиком;</w:t>
      </w:r>
    </w:p>
    <w:p w:rsidR="003E0ACE" w:rsidRPr="00F50902" w:rsidRDefault="003E0ACE" w:rsidP="003E0ACE">
      <w:pPr>
        <w:autoSpaceDE w:val="0"/>
        <w:autoSpaceDN w:val="0"/>
        <w:adjustRightInd w:val="0"/>
        <w:ind w:firstLine="709"/>
        <w:jc w:val="both"/>
        <w:rPr>
          <w:bCs/>
          <w:color w:val="000000"/>
          <w:szCs w:val="28"/>
        </w:rPr>
      </w:pPr>
      <w:r w:rsidRPr="003E0ACE">
        <w:rPr>
          <w:bCs/>
          <w:color w:val="000000"/>
          <w:szCs w:val="28"/>
        </w:rPr>
        <w:t>9) способ направления застройщику уведомлений.</w:t>
      </w:r>
    </w:p>
    <w:p w:rsidR="002B31A2" w:rsidRPr="00F50902" w:rsidRDefault="002B31A2" w:rsidP="002B31A2">
      <w:pPr>
        <w:autoSpaceDE w:val="0"/>
        <w:autoSpaceDN w:val="0"/>
        <w:adjustRightInd w:val="0"/>
        <w:ind w:firstLine="709"/>
        <w:jc w:val="both"/>
        <w:rPr>
          <w:bCs/>
          <w:color w:val="000000"/>
          <w:szCs w:val="28"/>
        </w:rPr>
      </w:pPr>
      <w:r w:rsidRPr="00F50902">
        <w:rPr>
          <w:bCs/>
          <w:color w:val="000000"/>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3E0ACE">
        <w:rPr>
          <w:bCs/>
          <w:color w:val="000000"/>
          <w:szCs w:val="28"/>
        </w:rPr>
        <w:t>Уполномоченный орган</w:t>
      </w:r>
      <w:r w:rsidRPr="00F50902">
        <w:rPr>
          <w:bCs/>
          <w:color w:val="000000"/>
          <w:szCs w:val="28"/>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560BF3" w:rsidRPr="00F50902">
        <w:rPr>
          <w:bCs/>
          <w:color w:val="000000"/>
          <w:szCs w:val="28"/>
        </w:rPr>
        <w:t xml:space="preserve">ла </w:t>
      </w:r>
      <w:r w:rsidRPr="00F50902">
        <w:rPr>
          <w:bCs/>
          <w:color w:val="000000"/>
          <w:szCs w:val="28"/>
        </w:rPr>
        <w:t>представление указанного документа не требуется;</w:t>
      </w:r>
    </w:p>
    <w:p w:rsidR="002B31A2" w:rsidRPr="00F50902" w:rsidRDefault="002B31A2" w:rsidP="002B31A2">
      <w:pPr>
        <w:autoSpaceDE w:val="0"/>
        <w:autoSpaceDN w:val="0"/>
        <w:adjustRightInd w:val="0"/>
        <w:ind w:firstLine="709"/>
        <w:jc w:val="both"/>
        <w:rPr>
          <w:bCs/>
          <w:color w:val="000000"/>
          <w:szCs w:val="28"/>
        </w:rPr>
      </w:pPr>
      <w:r w:rsidRPr="00F50902">
        <w:rPr>
          <w:bCs/>
          <w:color w:val="000000"/>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50902">
        <w:rPr>
          <w:bCs/>
          <w:color w:val="000000"/>
          <w:szCs w:val="28"/>
        </w:rPr>
        <w:t>В случае представления документов в электронной форме посредством Единого портала, регионального портала</w:t>
      </w:r>
      <w:r w:rsidR="005219F7">
        <w:rPr>
          <w:bCs/>
          <w:color w:val="000000"/>
          <w:szCs w:val="28"/>
        </w:rPr>
        <w:t xml:space="preserve"> </w:t>
      </w:r>
      <w:r w:rsidRPr="00F50902">
        <w:rPr>
          <w:bCs/>
          <w:color w:val="000000"/>
          <w:szCs w:val="28"/>
        </w:rPr>
        <w:t xml:space="preserve">указанный документ, выданный заявителем, являющимся юридическим лицом, удостоверяется усиленной квалифицированной электронной </w:t>
      </w:r>
      <w:r w:rsidRPr="00F50902">
        <w:rPr>
          <w:bCs/>
          <w:color w:val="000000"/>
          <w:szCs w:val="28"/>
        </w:rPr>
        <w:lastRenderedPageBreak/>
        <w:t>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B31A2" w:rsidRPr="00F50902" w:rsidRDefault="002B31A2" w:rsidP="002B31A2">
      <w:pPr>
        <w:autoSpaceDE w:val="0"/>
        <w:autoSpaceDN w:val="0"/>
        <w:adjustRightInd w:val="0"/>
        <w:ind w:firstLine="709"/>
        <w:jc w:val="both"/>
        <w:rPr>
          <w:bCs/>
          <w:color w:val="000000"/>
          <w:szCs w:val="28"/>
        </w:rPr>
      </w:pPr>
      <w:r w:rsidRPr="00F50902">
        <w:rPr>
          <w:bCs/>
          <w:color w:val="000000"/>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F50902" w:rsidRDefault="002B31A2" w:rsidP="002B31A2">
      <w:pPr>
        <w:autoSpaceDE w:val="0"/>
        <w:autoSpaceDN w:val="0"/>
        <w:adjustRightInd w:val="0"/>
        <w:ind w:firstLine="709"/>
        <w:jc w:val="both"/>
        <w:rPr>
          <w:bCs/>
          <w:color w:val="000000"/>
          <w:szCs w:val="28"/>
        </w:rPr>
      </w:pPr>
      <w:r w:rsidRPr="00F50902">
        <w:rPr>
          <w:bCs/>
          <w:color w:val="000000"/>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F50902" w:rsidRDefault="002B31A2" w:rsidP="002B31A2">
      <w:pPr>
        <w:autoSpaceDE w:val="0"/>
        <w:autoSpaceDN w:val="0"/>
        <w:adjustRightInd w:val="0"/>
        <w:ind w:firstLine="709"/>
        <w:jc w:val="both"/>
        <w:rPr>
          <w:bCs/>
          <w:color w:val="000000"/>
          <w:szCs w:val="28"/>
        </w:rPr>
      </w:pPr>
      <w:r w:rsidRPr="00F50902">
        <w:rPr>
          <w:bCs/>
          <w:color w:val="000000"/>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w:t>
      </w:r>
      <w:r w:rsidR="00F50902" w:rsidRPr="00F50902">
        <w:rPr>
          <w:bCs/>
          <w:color w:val="000000"/>
          <w:szCs w:val="28"/>
        </w:rPr>
        <w:t>1.1.</w:t>
      </w:r>
      <w:r w:rsidRPr="00F50902">
        <w:rPr>
          <w:bCs/>
          <w:color w:val="000000"/>
          <w:szCs w:val="28"/>
        </w:rPr>
        <w:t xml:space="preserve"> Градостроительного кодекса Российской Федерации.</w:t>
      </w:r>
    </w:p>
    <w:p w:rsidR="00C80FF3" w:rsidRPr="003D356D" w:rsidRDefault="002B31A2" w:rsidP="003D356D">
      <w:pPr>
        <w:autoSpaceDE w:val="0"/>
        <w:autoSpaceDN w:val="0"/>
        <w:adjustRightInd w:val="0"/>
        <w:ind w:firstLine="709"/>
        <w:jc w:val="both"/>
        <w:rPr>
          <w:bCs/>
          <w:color w:val="000000"/>
          <w:szCs w:val="28"/>
        </w:rPr>
      </w:pPr>
      <w:r w:rsidRPr="00F50902">
        <w:rPr>
          <w:bCs/>
          <w:color w:val="000000"/>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F50902">
        <w:rPr>
          <w:bCs/>
          <w:color w:val="000000"/>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F50902">
        <w:rPr>
          <w:bCs/>
          <w:color w:val="000000"/>
          <w:szCs w:val="28"/>
        </w:rPr>
        <w:t xml:space="preserve"> которым установлены градостроительным регламентом в качестве требований к </w:t>
      </w:r>
      <w:proofErr w:type="gramStart"/>
      <w:r w:rsidRPr="00F50902">
        <w:rPr>
          <w:bCs/>
          <w:color w:val="000000"/>
          <w:szCs w:val="28"/>
        </w:rPr>
        <w:t>архитектурным решениям</w:t>
      </w:r>
      <w:proofErr w:type="gramEnd"/>
      <w:r w:rsidRPr="00F50902">
        <w:rPr>
          <w:bCs/>
          <w:color w:val="000000"/>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B31A2" w:rsidRPr="000F4E4C" w:rsidRDefault="00C25E0A" w:rsidP="002B31A2">
      <w:pPr>
        <w:autoSpaceDE w:val="0"/>
        <w:autoSpaceDN w:val="0"/>
        <w:adjustRightInd w:val="0"/>
        <w:ind w:firstLine="709"/>
        <w:jc w:val="both"/>
        <w:rPr>
          <w:bCs/>
          <w:color w:val="000000"/>
          <w:szCs w:val="28"/>
        </w:rPr>
      </w:pPr>
      <w:r w:rsidRPr="000F4E4C">
        <w:rPr>
          <w:bCs/>
          <w:color w:val="000000"/>
          <w:szCs w:val="28"/>
        </w:rPr>
        <w:t>2.</w:t>
      </w:r>
      <w:r w:rsidR="003622BB">
        <w:rPr>
          <w:bCs/>
          <w:color w:val="000000"/>
          <w:szCs w:val="28"/>
        </w:rPr>
        <w:t>6.4</w:t>
      </w:r>
      <w:r w:rsidR="002B31A2" w:rsidRPr="000F4E4C">
        <w:rPr>
          <w:bCs/>
          <w:color w:val="000000"/>
          <w:szCs w:val="28"/>
        </w:rPr>
        <w:t>. </w:t>
      </w:r>
      <w:proofErr w:type="gramStart"/>
      <w:r w:rsidR="002B31A2" w:rsidRPr="000F4E4C">
        <w:rPr>
          <w:bCs/>
          <w:color w:val="000000"/>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0F4E4C">
        <w:rPr>
          <w:bCs/>
          <w:color w:val="000000"/>
          <w:szCs w:val="28"/>
        </w:rPr>
        <w:t>У</w:t>
      </w:r>
      <w:r w:rsidR="002B31A2" w:rsidRPr="000F4E4C">
        <w:rPr>
          <w:bCs/>
          <w:color w:val="000000"/>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2B31A2" w:rsidRPr="000F4E4C">
        <w:rPr>
          <w:bCs/>
          <w:color w:val="000000"/>
          <w:szCs w:val="28"/>
        </w:rPr>
        <w:t xml:space="preserve"> находятся указанные документы, и которые заявитель вправе представить по собственной инициативе:</w:t>
      </w:r>
    </w:p>
    <w:p w:rsidR="002B31A2" w:rsidRPr="000F4E4C" w:rsidRDefault="002B31A2" w:rsidP="002B31A2">
      <w:pPr>
        <w:autoSpaceDE w:val="0"/>
        <w:autoSpaceDN w:val="0"/>
        <w:adjustRightInd w:val="0"/>
        <w:ind w:firstLine="709"/>
        <w:jc w:val="both"/>
        <w:rPr>
          <w:bCs/>
          <w:color w:val="000000"/>
          <w:szCs w:val="28"/>
        </w:rPr>
      </w:pPr>
      <w:r w:rsidRPr="000F4E4C">
        <w:rPr>
          <w:bCs/>
          <w:color w:val="000000"/>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0F4E4C" w:rsidRDefault="002B31A2" w:rsidP="002B31A2">
      <w:pPr>
        <w:autoSpaceDE w:val="0"/>
        <w:autoSpaceDN w:val="0"/>
        <w:adjustRightInd w:val="0"/>
        <w:ind w:firstLine="709"/>
        <w:jc w:val="both"/>
        <w:rPr>
          <w:bCs/>
          <w:color w:val="000000"/>
          <w:szCs w:val="28"/>
        </w:rPr>
      </w:pPr>
      <w:r w:rsidRPr="000F4E4C">
        <w:rPr>
          <w:bCs/>
          <w:color w:val="000000"/>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0F4E4C">
        <w:rPr>
          <w:bCs/>
          <w:color w:val="000000"/>
          <w:szCs w:val="28"/>
        </w:rPr>
        <w:t>;</w:t>
      </w:r>
    </w:p>
    <w:p w:rsidR="00C35E79" w:rsidRPr="003D356D" w:rsidRDefault="00E26E5B" w:rsidP="003D356D">
      <w:pPr>
        <w:autoSpaceDE w:val="0"/>
        <w:autoSpaceDN w:val="0"/>
        <w:adjustRightInd w:val="0"/>
        <w:ind w:firstLine="709"/>
        <w:jc w:val="both"/>
        <w:rPr>
          <w:bCs/>
          <w:color w:val="000000"/>
          <w:szCs w:val="28"/>
        </w:rPr>
      </w:pPr>
      <w:proofErr w:type="gramStart"/>
      <w:r w:rsidRPr="000F4E4C">
        <w:rPr>
          <w:bCs/>
          <w:color w:val="000000"/>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C2FA9" w:rsidRPr="000F4E4C" w:rsidRDefault="00C25E0A" w:rsidP="000C2FA9">
      <w:pPr>
        <w:autoSpaceDE w:val="0"/>
        <w:autoSpaceDN w:val="0"/>
        <w:adjustRightInd w:val="0"/>
        <w:ind w:firstLine="709"/>
        <w:jc w:val="both"/>
        <w:rPr>
          <w:bCs/>
          <w:color w:val="000000"/>
          <w:szCs w:val="28"/>
        </w:rPr>
      </w:pPr>
      <w:r w:rsidRPr="000F4E4C">
        <w:rPr>
          <w:bCs/>
          <w:color w:val="000000"/>
          <w:szCs w:val="28"/>
        </w:rPr>
        <w:lastRenderedPageBreak/>
        <w:t>2.</w:t>
      </w:r>
      <w:r w:rsidR="00F31BA3">
        <w:rPr>
          <w:bCs/>
          <w:color w:val="000000"/>
          <w:szCs w:val="28"/>
        </w:rPr>
        <w:t>7</w:t>
      </w:r>
      <w:r w:rsidR="002B31A2" w:rsidRPr="000F4E4C">
        <w:rPr>
          <w:bCs/>
          <w:color w:val="000000"/>
          <w:szCs w:val="28"/>
        </w:rPr>
        <w:t>. </w:t>
      </w:r>
      <w:r w:rsidR="000C2FA9" w:rsidRPr="000F4E4C">
        <w:rPr>
          <w:bCs/>
          <w:color w:val="000000"/>
          <w:szCs w:val="28"/>
        </w:rPr>
        <w:t xml:space="preserve">Регистрация уведомления о планируемом строительстве, уведомления об изменении параметров, представленных </w:t>
      </w:r>
      <w:r w:rsidR="000F4E4C" w:rsidRPr="000F4E4C">
        <w:rPr>
          <w:bCs/>
          <w:color w:val="000000"/>
          <w:szCs w:val="28"/>
        </w:rPr>
        <w:t>заявителем,</w:t>
      </w:r>
      <w:r w:rsidR="000C2FA9" w:rsidRPr="000F4E4C">
        <w:rPr>
          <w:bCs/>
          <w:color w:val="000000"/>
          <w:szCs w:val="28"/>
        </w:rPr>
        <w:t xml:space="preserve"> указанными в пункте 2.</w:t>
      </w:r>
      <w:r w:rsidR="00F31BA3">
        <w:rPr>
          <w:bCs/>
          <w:color w:val="000000"/>
          <w:szCs w:val="28"/>
        </w:rPr>
        <w:t>6.1.</w:t>
      </w:r>
      <w:r w:rsidR="000C2FA9" w:rsidRPr="000F4E4C">
        <w:rPr>
          <w:bCs/>
          <w:color w:val="000000"/>
          <w:szCs w:val="28"/>
        </w:rPr>
        <w:t xml:space="preserve"> настоящего Административного регламента способами в </w:t>
      </w:r>
      <w:r w:rsidR="00F31BA3">
        <w:rPr>
          <w:bCs/>
          <w:color w:val="000000"/>
          <w:szCs w:val="28"/>
        </w:rPr>
        <w:t>У</w:t>
      </w:r>
      <w:r w:rsidR="000C2FA9" w:rsidRPr="000F4E4C">
        <w:rPr>
          <w:bCs/>
          <w:color w:val="000000"/>
          <w:szCs w:val="28"/>
        </w:rPr>
        <w:t>полномоченный орган, осуществляется не позднее одного рабочего дня, следующего за днем его поступления.</w:t>
      </w:r>
    </w:p>
    <w:p w:rsidR="000C2FA9" w:rsidRPr="000F4E4C" w:rsidRDefault="000C2FA9" w:rsidP="000C2FA9">
      <w:pPr>
        <w:autoSpaceDE w:val="0"/>
        <w:autoSpaceDN w:val="0"/>
        <w:adjustRightInd w:val="0"/>
        <w:ind w:firstLine="709"/>
        <w:jc w:val="both"/>
        <w:rPr>
          <w:bCs/>
          <w:color w:val="000000"/>
          <w:szCs w:val="28"/>
        </w:rPr>
      </w:pPr>
      <w:proofErr w:type="gramStart"/>
      <w:r w:rsidRPr="000F4E4C">
        <w:rPr>
          <w:bCs/>
          <w:color w:val="000000"/>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0F4E4C" w:rsidDel="009E3D30">
        <w:rPr>
          <w:bCs/>
          <w:color w:val="000000"/>
          <w:szCs w:val="28"/>
        </w:rPr>
        <w:t xml:space="preserve"> </w:t>
      </w:r>
      <w:r w:rsidRPr="000F4E4C">
        <w:rPr>
          <w:bCs/>
          <w:color w:val="000000"/>
          <w:szCs w:val="28"/>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C35E79" w:rsidRPr="003D356D" w:rsidRDefault="000C2FA9" w:rsidP="003D356D">
      <w:pPr>
        <w:autoSpaceDE w:val="0"/>
        <w:autoSpaceDN w:val="0"/>
        <w:adjustRightInd w:val="0"/>
        <w:ind w:firstLine="709"/>
        <w:jc w:val="both"/>
        <w:rPr>
          <w:bCs/>
          <w:color w:val="000000"/>
          <w:szCs w:val="28"/>
        </w:rPr>
      </w:pPr>
      <w:r w:rsidRPr="000F4E4C">
        <w:rPr>
          <w:bCs/>
          <w:color w:val="000000"/>
          <w:szCs w:val="28"/>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B3059A" w:rsidRDefault="00B3059A" w:rsidP="002B31A2">
      <w:pPr>
        <w:autoSpaceDE w:val="0"/>
        <w:autoSpaceDN w:val="0"/>
        <w:adjustRightInd w:val="0"/>
        <w:ind w:firstLine="709"/>
        <w:jc w:val="both"/>
        <w:rPr>
          <w:bCs/>
          <w:color w:val="000000"/>
          <w:szCs w:val="28"/>
        </w:rPr>
      </w:pPr>
    </w:p>
    <w:p w:rsidR="002B31A2" w:rsidRPr="000F4E4C" w:rsidRDefault="00C25E0A" w:rsidP="002B31A2">
      <w:pPr>
        <w:autoSpaceDE w:val="0"/>
        <w:autoSpaceDN w:val="0"/>
        <w:adjustRightInd w:val="0"/>
        <w:ind w:firstLine="709"/>
        <w:jc w:val="both"/>
        <w:rPr>
          <w:bCs/>
          <w:color w:val="000000"/>
          <w:szCs w:val="28"/>
        </w:rPr>
      </w:pPr>
      <w:r w:rsidRPr="000F4E4C">
        <w:rPr>
          <w:bCs/>
          <w:color w:val="000000"/>
          <w:szCs w:val="28"/>
        </w:rPr>
        <w:t>2.</w:t>
      </w:r>
      <w:r w:rsidR="00F31BA3">
        <w:rPr>
          <w:bCs/>
          <w:color w:val="000000"/>
          <w:szCs w:val="28"/>
        </w:rPr>
        <w:t>8</w:t>
      </w:r>
      <w:r w:rsidR="002B31A2" w:rsidRPr="000F4E4C">
        <w:rPr>
          <w:bCs/>
          <w:color w:val="000000"/>
          <w:szCs w:val="28"/>
        </w:rPr>
        <w:t>. </w:t>
      </w:r>
      <w:r w:rsidR="002B31A2" w:rsidRPr="000F4E4C" w:rsidDel="00EE53FC">
        <w:rPr>
          <w:bCs/>
          <w:color w:val="000000"/>
          <w:szCs w:val="28"/>
        </w:rPr>
        <w:t xml:space="preserve"> </w:t>
      </w:r>
      <w:r w:rsidR="002B31A2" w:rsidRPr="000F4E4C">
        <w:rPr>
          <w:bCs/>
          <w:color w:val="000000"/>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D7257" w:rsidRPr="000F4E4C" w:rsidRDefault="002B31A2" w:rsidP="003D356D">
      <w:pPr>
        <w:autoSpaceDE w:val="0"/>
        <w:autoSpaceDN w:val="0"/>
        <w:adjustRightInd w:val="0"/>
        <w:ind w:firstLine="709"/>
        <w:jc w:val="both"/>
        <w:rPr>
          <w:bCs/>
          <w:color w:val="000000"/>
          <w:szCs w:val="28"/>
        </w:rPr>
      </w:pPr>
      <w:proofErr w:type="gramStart"/>
      <w:r w:rsidRPr="000F4E4C">
        <w:rPr>
          <w:bCs/>
          <w:color w:val="000000"/>
          <w:szCs w:val="28"/>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0F4E4C">
        <w:rPr>
          <w:bCs/>
          <w:color w:val="000000"/>
          <w:szCs w:val="28"/>
        </w:rPr>
        <w:t>2.</w:t>
      </w:r>
      <w:r w:rsidRPr="000F4E4C">
        <w:rPr>
          <w:bCs/>
          <w:color w:val="000000"/>
          <w:szCs w:val="28"/>
        </w:rPr>
        <w:t xml:space="preserve">20 настоящего </w:t>
      </w:r>
      <w:r w:rsidR="005A38CE" w:rsidRPr="000F4E4C">
        <w:rPr>
          <w:bCs/>
          <w:color w:val="000000"/>
          <w:szCs w:val="28"/>
        </w:rPr>
        <w:t>Административного регламента</w:t>
      </w:r>
      <w:r w:rsidRPr="000F4E4C">
        <w:rPr>
          <w:bCs/>
          <w:color w:val="000000"/>
          <w:szCs w:val="28"/>
        </w:rPr>
        <w:t>.</w:t>
      </w:r>
      <w:proofErr w:type="gramEnd"/>
    </w:p>
    <w:p w:rsidR="00B3059A" w:rsidRDefault="00B3059A" w:rsidP="002B31A2">
      <w:pPr>
        <w:autoSpaceDE w:val="0"/>
        <w:autoSpaceDN w:val="0"/>
        <w:adjustRightInd w:val="0"/>
        <w:ind w:firstLine="709"/>
        <w:jc w:val="both"/>
        <w:rPr>
          <w:bCs/>
          <w:color w:val="000000"/>
          <w:szCs w:val="28"/>
        </w:rPr>
      </w:pPr>
    </w:p>
    <w:p w:rsidR="002B31A2" w:rsidRPr="000F4E4C" w:rsidRDefault="00C25E0A" w:rsidP="002B31A2">
      <w:pPr>
        <w:autoSpaceDE w:val="0"/>
        <w:autoSpaceDN w:val="0"/>
        <w:adjustRightInd w:val="0"/>
        <w:ind w:firstLine="709"/>
        <w:jc w:val="both"/>
        <w:rPr>
          <w:bCs/>
          <w:color w:val="000000"/>
          <w:szCs w:val="28"/>
        </w:rPr>
      </w:pPr>
      <w:r w:rsidRPr="000F4E4C">
        <w:rPr>
          <w:bCs/>
          <w:color w:val="000000"/>
          <w:szCs w:val="28"/>
        </w:rPr>
        <w:t>2.</w:t>
      </w:r>
      <w:r w:rsidR="00F31BA3">
        <w:rPr>
          <w:bCs/>
          <w:color w:val="000000"/>
          <w:szCs w:val="28"/>
        </w:rPr>
        <w:t>9</w:t>
      </w:r>
      <w:r w:rsidR="002B31A2" w:rsidRPr="000F4E4C">
        <w:rPr>
          <w:bCs/>
          <w:color w:val="000000"/>
          <w:szCs w:val="28"/>
        </w:rPr>
        <w:t xml:space="preserve">. Исчерпывающий перечень оснований для отказа в приеме документов, указанных в пункте </w:t>
      </w:r>
      <w:r w:rsidR="005A38CE" w:rsidRPr="000F4E4C">
        <w:rPr>
          <w:bCs/>
          <w:color w:val="000000"/>
          <w:szCs w:val="28"/>
        </w:rPr>
        <w:t>2.</w:t>
      </w:r>
      <w:r w:rsidR="00F31BA3">
        <w:rPr>
          <w:bCs/>
          <w:color w:val="000000"/>
          <w:szCs w:val="28"/>
        </w:rPr>
        <w:t>6.3.</w:t>
      </w:r>
      <w:r w:rsidR="002B31A2" w:rsidRPr="000F4E4C">
        <w:rPr>
          <w:bCs/>
          <w:color w:val="000000"/>
          <w:szCs w:val="28"/>
        </w:rPr>
        <w:t xml:space="preserve"> настоящего </w:t>
      </w:r>
      <w:r w:rsidR="005A38CE" w:rsidRPr="000F4E4C">
        <w:rPr>
          <w:bCs/>
          <w:color w:val="000000"/>
          <w:szCs w:val="28"/>
        </w:rPr>
        <w:t>Административного регламента</w:t>
      </w:r>
      <w:r w:rsidR="002B31A2" w:rsidRPr="000F4E4C">
        <w:rPr>
          <w:bCs/>
          <w:color w:val="000000"/>
          <w:szCs w:val="28"/>
        </w:rPr>
        <w:t xml:space="preserve">, в том числе представленных в электронной форме: </w:t>
      </w:r>
    </w:p>
    <w:p w:rsidR="002B31A2" w:rsidRPr="000F4E4C" w:rsidRDefault="002B31A2" w:rsidP="002B31A2">
      <w:pPr>
        <w:autoSpaceDE w:val="0"/>
        <w:autoSpaceDN w:val="0"/>
        <w:adjustRightInd w:val="0"/>
        <w:ind w:firstLine="709"/>
        <w:jc w:val="both"/>
        <w:rPr>
          <w:bCs/>
          <w:color w:val="000000"/>
          <w:szCs w:val="28"/>
        </w:rPr>
      </w:pPr>
      <w:r w:rsidRPr="000F4E4C">
        <w:rPr>
          <w:bCs/>
          <w:color w:val="000000"/>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0F4E4C" w:rsidRDefault="002B31A2" w:rsidP="002B31A2">
      <w:pPr>
        <w:autoSpaceDE w:val="0"/>
        <w:autoSpaceDN w:val="0"/>
        <w:adjustRightInd w:val="0"/>
        <w:ind w:firstLine="709"/>
        <w:jc w:val="both"/>
        <w:rPr>
          <w:bCs/>
          <w:color w:val="000000"/>
          <w:szCs w:val="28"/>
        </w:rPr>
      </w:pPr>
      <w:r w:rsidRPr="000F4E4C">
        <w:rPr>
          <w:bCs/>
          <w:color w:val="000000"/>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4905C7" w:rsidRDefault="002B31A2" w:rsidP="002B31A2">
      <w:pPr>
        <w:autoSpaceDE w:val="0"/>
        <w:autoSpaceDN w:val="0"/>
        <w:adjustRightInd w:val="0"/>
        <w:ind w:firstLine="709"/>
        <w:jc w:val="both"/>
        <w:rPr>
          <w:bCs/>
          <w:color w:val="000000"/>
          <w:szCs w:val="28"/>
        </w:rPr>
      </w:pPr>
      <w:r w:rsidRPr="004905C7">
        <w:rPr>
          <w:bCs/>
          <w:color w:val="000000"/>
          <w:szCs w:val="28"/>
        </w:rPr>
        <w:t xml:space="preserve">в) представленные документы содержат подчистки и исправления текста; </w:t>
      </w:r>
    </w:p>
    <w:p w:rsidR="002B31A2" w:rsidRPr="003666F8" w:rsidRDefault="002B31A2" w:rsidP="002B31A2">
      <w:pPr>
        <w:autoSpaceDE w:val="0"/>
        <w:autoSpaceDN w:val="0"/>
        <w:adjustRightInd w:val="0"/>
        <w:ind w:firstLine="709"/>
        <w:jc w:val="both"/>
        <w:rPr>
          <w:bCs/>
          <w:color w:val="000000"/>
          <w:szCs w:val="28"/>
        </w:rPr>
      </w:pPr>
      <w:r w:rsidRPr="003666F8">
        <w:rPr>
          <w:bCs/>
          <w:color w:val="000000"/>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3666F8" w:rsidRDefault="002B31A2" w:rsidP="002B31A2">
      <w:pPr>
        <w:autoSpaceDE w:val="0"/>
        <w:autoSpaceDN w:val="0"/>
        <w:adjustRightInd w:val="0"/>
        <w:ind w:firstLine="709"/>
        <w:jc w:val="both"/>
        <w:rPr>
          <w:bCs/>
          <w:color w:val="000000"/>
          <w:szCs w:val="28"/>
        </w:rPr>
      </w:pPr>
      <w:r w:rsidRPr="003666F8">
        <w:rPr>
          <w:bCs/>
          <w:color w:val="000000"/>
          <w:szCs w:val="28"/>
        </w:rPr>
        <w:t>д) уведомление о планируемом строительстве, уведомление об изменении параметров и док</w:t>
      </w:r>
      <w:r w:rsidR="00560BF3" w:rsidRPr="003666F8">
        <w:rPr>
          <w:bCs/>
          <w:color w:val="000000"/>
          <w:szCs w:val="28"/>
        </w:rPr>
        <w:t>ументы, указанные в подпунктах «б» - «е»</w:t>
      </w:r>
      <w:r w:rsidRPr="003666F8">
        <w:rPr>
          <w:bCs/>
          <w:color w:val="000000"/>
          <w:szCs w:val="28"/>
        </w:rPr>
        <w:t xml:space="preserve"> пункта </w:t>
      </w:r>
      <w:r w:rsidR="005A38CE" w:rsidRPr="003666F8">
        <w:rPr>
          <w:bCs/>
          <w:color w:val="000000"/>
          <w:szCs w:val="28"/>
        </w:rPr>
        <w:t>2.</w:t>
      </w:r>
      <w:r w:rsidR="00F31BA3">
        <w:rPr>
          <w:bCs/>
          <w:color w:val="000000"/>
          <w:szCs w:val="28"/>
        </w:rPr>
        <w:t>6.3.</w:t>
      </w:r>
      <w:r w:rsidRPr="003666F8">
        <w:rPr>
          <w:bCs/>
          <w:color w:val="000000"/>
          <w:szCs w:val="28"/>
        </w:rPr>
        <w:t xml:space="preserve"> настоящего </w:t>
      </w:r>
      <w:r w:rsidR="005A38CE" w:rsidRPr="003666F8">
        <w:rPr>
          <w:bCs/>
          <w:color w:val="000000"/>
          <w:szCs w:val="28"/>
        </w:rPr>
        <w:t>Административного регламента</w:t>
      </w:r>
      <w:r w:rsidRPr="003666F8">
        <w:rPr>
          <w:bCs/>
          <w:color w:val="000000"/>
          <w:szCs w:val="28"/>
        </w:rPr>
        <w:t>, представлены в электронной форме с нарушением требований, установленных пункт</w:t>
      </w:r>
      <w:r w:rsidR="00F31BA3">
        <w:rPr>
          <w:bCs/>
          <w:color w:val="000000"/>
          <w:szCs w:val="28"/>
        </w:rPr>
        <w:t>ом</w:t>
      </w:r>
      <w:r w:rsidRPr="003666F8">
        <w:rPr>
          <w:bCs/>
          <w:color w:val="000000"/>
          <w:szCs w:val="28"/>
        </w:rPr>
        <w:t xml:space="preserve"> </w:t>
      </w:r>
      <w:r w:rsidR="005A38CE" w:rsidRPr="003666F8">
        <w:rPr>
          <w:bCs/>
          <w:color w:val="000000"/>
          <w:szCs w:val="28"/>
        </w:rPr>
        <w:t>2.</w:t>
      </w:r>
      <w:r w:rsidR="00F31BA3">
        <w:rPr>
          <w:bCs/>
          <w:color w:val="000000"/>
          <w:szCs w:val="28"/>
        </w:rPr>
        <w:t>6.2</w:t>
      </w:r>
      <w:r w:rsidRPr="003666F8">
        <w:rPr>
          <w:bCs/>
          <w:color w:val="000000"/>
          <w:szCs w:val="28"/>
        </w:rPr>
        <w:t xml:space="preserve"> настоящего </w:t>
      </w:r>
      <w:r w:rsidR="005A38CE" w:rsidRPr="003666F8">
        <w:rPr>
          <w:bCs/>
          <w:color w:val="000000"/>
          <w:szCs w:val="28"/>
        </w:rPr>
        <w:t>Административного регламента</w:t>
      </w:r>
      <w:r w:rsidRPr="003666F8">
        <w:rPr>
          <w:bCs/>
          <w:color w:val="000000"/>
          <w:szCs w:val="28"/>
        </w:rPr>
        <w:t>;</w:t>
      </w:r>
    </w:p>
    <w:p w:rsidR="002B31A2" w:rsidRPr="003666F8" w:rsidRDefault="002B31A2" w:rsidP="00560BF3">
      <w:pPr>
        <w:autoSpaceDE w:val="0"/>
        <w:autoSpaceDN w:val="0"/>
        <w:adjustRightInd w:val="0"/>
        <w:ind w:firstLine="709"/>
        <w:jc w:val="both"/>
        <w:rPr>
          <w:bCs/>
          <w:color w:val="000000"/>
          <w:szCs w:val="28"/>
        </w:rPr>
      </w:pPr>
      <w:r w:rsidRPr="003666F8">
        <w:rPr>
          <w:bCs/>
          <w:color w:val="000000"/>
          <w:szCs w:val="28"/>
        </w:rPr>
        <w:t xml:space="preserve">е) выявлено несоблюдение установленных статьей 11 Федерального закона </w:t>
      </w:r>
      <w:r w:rsidR="00560BF3" w:rsidRPr="003666F8">
        <w:rPr>
          <w:bCs/>
          <w:color w:val="000000"/>
          <w:szCs w:val="28"/>
        </w:rPr>
        <w:t>«</w:t>
      </w:r>
      <w:r w:rsidRPr="003666F8">
        <w:rPr>
          <w:bCs/>
          <w:color w:val="000000"/>
          <w:szCs w:val="28"/>
        </w:rPr>
        <w:t>Об электронной подписи</w:t>
      </w:r>
      <w:r w:rsidR="00560BF3" w:rsidRPr="003666F8">
        <w:rPr>
          <w:bCs/>
          <w:color w:val="000000"/>
          <w:szCs w:val="28"/>
        </w:rPr>
        <w:t>»</w:t>
      </w:r>
      <w:r w:rsidRPr="003666F8">
        <w:rPr>
          <w:bCs/>
          <w:color w:val="000000"/>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3059A" w:rsidRDefault="00B3059A" w:rsidP="002B31A2">
      <w:pPr>
        <w:autoSpaceDE w:val="0"/>
        <w:autoSpaceDN w:val="0"/>
        <w:adjustRightInd w:val="0"/>
        <w:ind w:firstLine="709"/>
        <w:jc w:val="both"/>
        <w:rPr>
          <w:bCs/>
          <w:color w:val="000000"/>
          <w:szCs w:val="28"/>
        </w:rPr>
      </w:pPr>
    </w:p>
    <w:p w:rsidR="002B31A2" w:rsidRPr="003666F8" w:rsidRDefault="00C25E0A" w:rsidP="002B31A2">
      <w:pPr>
        <w:autoSpaceDE w:val="0"/>
        <w:autoSpaceDN w:val="0"/>
        <w:adjustRightInd w:val="0"/>
        <w:ind w:firstLine="709"/>
        <w:jc w:val="both"/>
        <w:rPr>
          <w:bCs/>
          <w:color w:val="000000"/>
          <w:szCs w:val="28"/>
        </w:rPr>
      </w:pPr>
      <w:r w:rsidRPr="003666F8">
        <w:rPr>
          <w:bCs/>
          <w:color w:val="000000"/>
          <w:szCs w:val="28"/>
        </w:rPr>
        <w:t>2.</w:t>
      </w:r>
      <w:r w:rsidR="002B31A2" w:rsidRPr="003666F8">
        <w:rPr>
          <w:bCs/>
          <w:color w:val="000000"/>
          <w:szCs w:val="28"/>
        </w:rPr>
        <w:t>1</w:t>
      </w:r>
      <w:r w:rsidR="00F31BA3">
        <w:rPr>
          <w:bCs/>
          <w:color w:val="000000"/>
          <w:szCs w:val="28"/>
        </w:rPr>
        <w:t>0</w:t>
      </w:r>
      <w:r w:rsidR="002B31A2" w:rsidRPr="003666F8">
        <w:rPr>
          <w:bCs/>
          <w:color w:val="000000"/>
          <w:szCs w:val="28"/>
        </w:rPr>
        <w:t xml:space="preserve">. Решение об отказе в приеме документов, указанных в пункте </w:t>
      </w:r>
      <w:r w:rsidR="005A38CE" w:rsidRPr="003666F8">
        <w:rPr>
          <w:bCs/>
          <w:color w:val="000000"/>
          <w:szCs w:val="28"/>
        </w:rPr>
        <w:t>2.</w:t>
      </w:r>
      <w:r w:rsidR="00F31BA3">
        <w:rPr>
          <w:bCs/>
          <w:color w:val="000000"/>
          <w:szCs w:val="28"/>
        </w:rPr>
        <w:t>6.3.</w:t>
      </w:r>
      <w:r w:rsidR="002B31A2" w:rsidRPr="003666F8">
        <w:rPr>
          <w:bCs/>
          <w:color w:val="000000"/>
          <w:szCs w:val="28"/>
        </w:rPr>
        <w:t xml:space="preserve"> настоящего </w:t>
      </w:r>
      <w:r w:rsidR="005A38CE" w:rsidRPr="003666F8">
        <w:rPr>
          <w:bCs/>
          <w:color w:val="000000"/>
          <w:szCs w:val="28"/>
        </w:rPr>
        <w:t>Административного регламента</w:t>
      </w:r>
      <w:r w:rsidR="002B31A2" w:rsidRPr="003666F8">
        <w:rPr>
          <w:bCs/>
          <w:color w:val="000000"/>
          <w:szCs w:val="28"/>
        </w:rPr>
        <w:t xml:space="preserve">, оформляется по форме согласно </w:t>
      </w:r>
      <w:r w:rsidR="002B31A2" w:rsidRPr="00B854AF">
        <w:rPr>
          <w:bCs/>
          <w:szCs w:val="28"/>
        </w:rPr>
        <w:t>Приложению 1</w:t>
      </w:r>
      <w:r w:rsidR="002B31A2" w:rsidRPr="003666F8">
        <w:rPr>
          <w:bCs/>
          <w:color w:val="000000"/>
          <w:szCs w:val="28"/>
        </w:rPr>
        <w:t xml:space="preserve"> к настоящему </w:t>
      </w:r>
      <w:r w:rsidR="005A38CE" w:rsidRPr="003666F8">
        <w:rPr>
          <w:bCs/>
          <w:color w:val="000000"/>
          <w:szCs w:val="28"/>
        </w:rPr>
        <w:t>Административному регламенту</w:t>
      </w:r>
      <w:r w:rsidR="002B31A2" w:rsidRPr="003666F8">
        <w:rPr>
          <w:bCs/>
          <w:color w:val="000000"/>
          <w:szCs w:val="28"/>
        </w:rPr>
        <w:t>.</w:t>
      </w:r>
    </w:p>
    <w:p w:rsidR="00B3059A" w:rsidRDefault="00B3059A" w:rsidP="002B31A2">
      <w:pPr>
        <w:autoSpaceDE w:val="0"/>
        <w:autoSpaceDN w:val="0"/>
        <w:adjustRightInd w:val="0"/>
        <w:ind w:firstLine="709"/>
        <w:jc w:val="both"/>
        <w:rPr>
          <w:bCs/>
          <w:color w:val="000000"/>
          <w:szCs w:val="28"/>
        </w:rPr>
      </w:pPr>
    </w:p>
    <w:p w:rsidR="002B31A2" w:rsidRPr="003666F8" w:rsidRDefault="00C25E0A" w:rsidP="002B31A2">
      <w:pPr>
        <w:autoSpaceDE w:val="0"/>
        <w:autoSpaceDN w:val="0"/>
        <w:adjustRightInd w:val="0"/>
        <w:ind w:firstLine="709"/>
        <w:jc w:val="both"/>
        <w:rPr>
          <w:bCs/>
          <w:color w:val="000000"/>
          <w:szCs w:val="28"/>
        </w:rPr>
      </w:pPr>
      <w:r w:rsidRPr="003666F8">
        <w:rPr>
          <w:bCs/>
          <w:color w:val="000000"/>
          <w:szCs w:val="28"/>
        </w:rPr>
        <w:t>2.</w:t>
      </w:r>
      <w:r w:rsidR="002B31A2" w:rsidRPr="003666F8">
        <w:rPr>
          <w:bCs/>
          <w:color w:val="000000"/>
          <w:szCs w:val="28"/>
        </w:rPr>
        <w:t>1</w:t>
      </w:r>
      <w:r w:rsidR="00F31BA3">
        <w:rPr>
          <w:bCs/>
          <w:color w:val="000000"/>
          <w:szCs w:val="28"/>
        </w:rPr>
        <w:t>1</w:t>
      </w:r>
      <w:r w:rsidR="002B31A2" w:rsidRPr="003666F8">
        <w:rPr>
          <w:bCs/>
          <w:color w:val="000000"/>
          <w:szCs w:val="28"/>
        </w:rPr>
        <w:t>. </w:t>
      </w:r>
      <w:proofErr w:type="gramStart"/>
      <w:r w:rsidR="002B31A2" w:rsidRPr="003666F8">
        <w:rPr>
          <w:bCs/>
          <w:color w:val="000000"/>
          <w:szCs w:val="28"/>
        </w:rPr>
        <w:t xml:space="preserve">Решение об отказе в приеме документов, указанных в пункте </w:t>
      </w:r>
      <w:r w:rsidR="005A38CE" w:rsidRPr="003666F8">
        <w:rPr>
          <w:bCs/>
          <w:color w:val="000000"/>
          <w:szCs w:val="28"/>
        </w:rPr>
        <w:t>2.</w:t>
      </w:r>
      <w:r w:rsidR="00F31BA3">
        <w:rPr>
          <w:bCs/>
          <w:color w:val="000000"/>
          <w:szCs w:val="28"/>
        </w:rPr>
        <w:t>6.3.</w:t>
      </w:r>
      <w:r w:rsidR="002B31A2" w:rsidRPr="003666F8">
        <w:rPr>
          <w:bCs/>
          <w:color w:val="000000"/>
          <w:szCs w:val="28"/>
        </w:rPr>
        <w:t xml:space="preserve"> настоящего </w:t>
      </w:r>
      <w:r w:rsidR="005A38CE" w:rsidRPr="003666F8">
        <w:rPr>
          <w:bCs/>
          <w:color w:val="000000"/>
          <w:szCs w:val="28"/>
        </w:rPr>
        <w:t>Административного регламента</w:t>
      </w:r>
      <w:r w:rsidR="002B31A2" w:rsidRPr="003666F8">
        <w:rPr>
          <w:bCs/>
          <w:color w:val="000000"/>
          <w:szCs w:val="28"/>
        </w:rPr>
        <w:t xml:space="preserve">, направляется заявителю способом, определенным заявителем в уведомлении о планируемом строительстве, уведомлении об </w:t>
      </w:r>
      <w:r w:rsidR="002B31A2" w:rsidRPr="003666F8">
        <w:rPr>
          <w:bCs/>
          <w:color w:val="000000"/>
          <w:szCs w:val="28"/>
        </w:rPr>
        <w:lastRenderedPageBreak/>
        <w:t xml:space="preserve">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3666F8">
        <w:rPr>
          <w:bCs/>
          <w:color w:val="000000"/>
          <w:szCs w:val="28"/>
        </w:rPr>
        <w:t>У</w:t>
      </w:r>
      <w:r w:rsidR="002B31A2" w:rsidRPr="003666F8">
        <w:rPr>
          <w:bCs/>
          <w:color w:val="000000"/>
          <w:szCs w:val="28"/>
        </w:rPr>
        <w:t xml:space="preserve">полномоченный орган. </w:t>
      </w:r>
      <w:proofErr w:type="gramEnd"/>
    </w:p>
    <w:p w:rsidR="00B3059A" w:rsidRDefault="00B3059A" w:rsidP="002B31A2">
      <w:pPr>
        <w:autoSpaceDE w:val="0"/>
        <w:autoSpaceDN w:val="0"/>
        <w:adjustRightInd w:val="0"/>
        <w:ind w:firstLine="709"/>
        <w:jc w:val="both"/>
        <w:rPr>
          <w:bCs/>
          <w:color w:val="000000"/>
          <w:szCs w:val="28"/>
        </w:rPr>
      </w:pPr>
    </w:p>
    <w:p w:rsidR="002B31A2" w:rsidRPr="003666F8" w:rsidRDefault="00C25E0A" w:rsidP="002B31A2">
      <w:pPr>
        <w:autoSpaceDE w:val="0"/>
        <w:autoSpaceDN w:val="0"/>
        <w:adjustRightInd w:val="0"/>
        <w:ind w:firstLine="709"/>
        <w:jc w:val="both"/>
        <w:rPr>
          <w:bCs/>
          <w:color w:val="000000"/>
          <w:szCs w:val="28"/>
        </w:rPr>
      </w:pPr>
      <w:r w:rsidRPr="003666F8">
        <w:rPr>
          <w:bCs/>
          <w:color w:val="000000"/>
          <w:szCs w:val="28"/>
        </w:rPr>
        <w:t>2.</w:t>
      </w:r>
      <w:r w:rsidR="002B31A2" w:rsidRPr="003666F8">
        <w:rPr>
          <w:bCs/>
          <w:color w:val="000000"/>
          <w:szCs w:val="28"/>
        </w:rPr>
        <w:t>1</w:t>
      </w:r>
      <w:r w:rsidR="00F31BA3">
        <w:rPr>
          <w:bCs/>
          <w:color w:val="000000"/>
          <w:szCs w:val="28"/>
        </w:rPr>
        <w:t>2</w:t>
      </w:r>
      <w:r w:rsidR="002B31A2" w:rsidRPr="003666F8">
        <w:rPr>
          <w:bCs/>
          <w:color w:val="000000"/>
          <w:szCs w:val="28"/>
        </w:rPr>
        <w:t xml:space="preserve">. Отказ в приеме документов, указанных в пункте </w:t>
      </w:r>
      <w:r w:rsidR="005A38CE" w:rsidRPr="003666F8">
        <w:rPr>
          <w:bCs/>
          <w:color w:val="000000"/>
          <w:szCs w:val="28"/>
        </w:rPr>
        <w:t>2.</w:t>
      </w:r>
      <w:r w:rsidR="00F31BA3">
        <w:rPr>
          <w:bCs/>
          <w:color w:val="000000"/>
          <w:szCs w:val="28"/>
        </w:rPr>
        <w:t>6.3.</w:t>
      </w:r>
      <w:r w:rsidR="002B31A2" w:rsidRPr="003666F8">
        <w:rPr>
          <w:bCs/>
          <w:color w:val="000000"/>
          <w:szCs w:val="28"/>
        </w:rPr>
        <w:t xml:space="preserve"> настоящего </w:t>
      </w:r>
      <w:r w:rsidR="005A38CE" w:rsidRPr="003666F8">
        <w:rPr>
          <w:bCs/>
          <w:color w:val="000000"/>
          <w:szCs w:val="28"/>
        </w:rPr>
        <w:t>Административного регламента</w:t>
      </w:r>
      <w:r w:rsidR="002B31A2" w:rsidRPr="003666F8">
        <w:rPr>
          <w:bCs/>
          <w:color w:val="000000"/>
          <w:szCs w:val="28"/>
        </w:rPr>
        <w:t xml:space="preserve">, не препятствует повторному обращению заявителя в </w:t>
      </w:r>
      <w:r w:rsidR="00590374" w:rsidRPr="003666F8">
        <w:rPr>
          <w:bCs/>
          <w:color w:val="000000"/>
          <w:szCs w:val="28"/>
        </w:rPr>
        <w:t>У</w:t>
      </w:r>
      <w:r w:rsidR="002B31A2" w:rsidRPr="003666F8">
        <w:rPr>
          <w:bCs/>
          <w:color w:val="000000"/>
          <w:szCs w:val="28"/>
        </w:rPr>
        <w:t>полномоченный орган.</w:t>
      </w:r>
    </w:p>
    <w:p w:rsidR="00B3059A" w:rsidRDefault="00B3059A" w:rsidP="003D356D">
      <w:pPr>
        <w:autoSpaceDE w:val="0"/>
        <w:autoSpaceDN w:val="0"/>
        <w:adjustRightInd w:val="0"/>
        <w:ind w:firstLine="709"/>
        <w:jc w:val="both"/>
        <w:rPr>
          <w:bCs/>
          <w:color w:val="000000"/>
          <w:szCs w:val="28"/>
        </w:rPr>
      </w:pPr>
    </w:p>
    <w:p w:rsidR="003D7257" w:rsidRPr="003666F8" w:rsidRDefault="00C25E0A" w:rsidP="003D356D">
      <w:pPr>
        <w:autoSpaceDE w:val="0"/>
        <w:autoSpaceDN w:val="0"/>
        <w:adjustRightInd w:val="0"/>
        <w:ind w:firstLine="709"/>
        <w:jc w:val="both"/>
        <w:rPr>
          <w:bCs/>
          <w:color w:val="000000"/>
          <w:szCs w:val="28"/>
        </w:rPr>
      </w:pPr>
      <w:r w:rsidRPr="003666F8">
        <w:rPr>
          <w:bCs/>
          <w:color w:val="000000"/>
          <w:szCs w:val="28"/>
        </w:rPr>
        <w:t>2.</w:t>
      </w:r>
      <w:r w:rsidR="002B31A2" w:rsidRPr="003666F8">
        <w:rPr>
          <w:bCs/>
          <w:color w:val="000000"/>
          <w:szCs w:val="28"/>
        </w:rPr>
        <w:t>1</w:t>
      </w:r>
      <w:r w:rsidR="00F31BA3">
        <w:rPr>
          <w:bCs/>
          <w:color w:val="000000"/>
          <w:szCs w:val="28"/>
        </w:rPr>
        <w:t>3</w:t>
      </w:r>
      <w:r w:rsidR="002B31A2" w:rsidRPr="003666F8">
        <w:rPr>
          <w:bCs/>
          <w:color w:val="000000"/>
          <w:szCs w:val="28"/>
        </w:rPr>
        <w:t>. В случае отсутствия в уведомлении о планируемом строительстве, уведомлении об изменении параметров сведений, предусмотренных частью 1 статьи 5</w:t>
      </w:r>
      <w:r w:rsidR="003666F8" w:rsidRPr="003666F8">
        <w:rPr>
          <w:bCs/>
          <w:color w:val="000000"/>
          <w:szCs w:val="28"/>
        </w:rPr>
        <w:t>1.1.</w:t>
      </w:r>
      <w:r w:rsidR="002B31A2" w:rsidRPr="003666F8">
        <w:rPr>
          <w:bCs/>
          <w:color w:val="000000"/>
          <w:szCs w:val="28"/>
          <w:vertAlign w:val="superscript"/>
        </w:rPr>
        <w:t xml:space="preserve"> </w:t>
      </w:r>
      <w:r w:rsidR="002B31A2" w:rsidRPr="003666F8">
        <w:rPr>
          <w:bCs/>
          <w:color w:val="000000"/>
          <w:szCs w:val="28"/>
        </w:rPr>
        <w:t>Градостроительного кодекса Российской Федерации, или документо</w:t>
      </w:r>
      <w:r w:rsidR="00560BF3" w:rsidRPr="003666F8">
        <w:rPr>
          <w:bCs/>
          <w:color w:val="000000"/>
          <w:szCs w:val="28"/>
        </w:rPr>
        <w:t>в, предусмотренных подпунктами «в», «д» и «е»</w:t>
      </w:r>
      <w:r w:rsidR="002B31A2" w:rsidRPr="003666F8">
        <w:rPr>
          <w:bCs/>
          <w:color w:val="000000"/>
          <w:szCs w:val="28"/>
        </w:rPr>
        <w:t xml:space="preserve"> пункта </w:t>
      </w:r>
      <w:r w:rsidR="005A38CE" w:rsidRPr="003666F8">
        <w:rPr>
          <w:bCs/>
          <w:color w:val="000000"/>
          <w:szCs w:val="28"/>
        </w:rPr>
        <w:t>2.</w:t>
      </w:r>
      <w:r w:rsidR="00F31BA3">
        <w:rPr>
          <w:bCs/>
          <w:color w:val="000000"/>
          <w:szCs w:val="28"/>
        </w:rPr>
        <w:t>6.3.</w:t>
      </w:r>
      <w:r w:rsidR="002B31A2" w:rsidRPr="003666F8">
        <w:rPr>
          <w:bCs/>
          <w:color w:val="000000"/>
          <w:szCs w:val="28"/>
        </w:rPr>
        <w:t xml:space="preserve"> настоящего </w:t>
      </w:r>
      <w:r w:rsidR="005A38CE" w:rsidRPr="003666F8">
        <w:rPr>
          <w:bCs/>
          <w:color w:val="000000"/>
          <w:szCs w:val="28"/>
        </w:rPr>
        <w:t>Административного регламента</w:t>
      </w:r>
      <w:r w:rsidR="002B31A2" w:rsidRPr="003666F8">
        <w:rPr>
          <w:bCs/>
          <w:color w:val="000000"/>
          <w:szCs w:val="28"/>
        </w:rPr>
        <w:t xml:space="preserve">, </w:t>
      </w:r>
      <w:r w:rsidR="00CC7B01" w:rsidRPr="003666F8">
        <w:rPr>
          <w:bCs/>
          <w:color w:val="000000"/>
          <w:szCs w:val="28"/>
        </w:rPr>
        <w:t>У</w:t>
      </w:r>
      <w:r w:rsidR="002B31A2" w:rsidRPr="003666F8">
        <w:rPr>
          <w:bCs/>
          <w:color w:val="000000"/>
          <w:szCs w:val="28"/>
        </w:rPr>
        <w:t xml:space="preserve">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B3059A" w:rsidRDefault="00B3059A" w:rsidP="002B31A2">
      <w:pPr>
        <w:autoSpaceDE w:val="0"/>
        <w:autoSpaceDN w:val="0"/>
        <w:adjustRightInd w:val="0"/>
        <w:ind w:firstLine="709"/>
        <w:jc w:val="both"/>
        <w:rPr>
          <w:bCs/>
          <w:color w:val="000000"/>
          <w:szCs w:val="28"/>
        </w:rPr>
      </w:pPr>
    </w:p>
    <w:p w:rsidR="002B31A2" w:rsidRPr="003666F8" w:rsidRDefault="00C25E0A" w:rsidP="002B31A2">
      <w:pPr>
        <w:autoSpaceDE w:val="0"/>
        <w:autoSpaceDN w:val="0"/>
        <w:adjustRightInd w:val="0"/>
        <w:ind w:firstLine="709"/>
        <w:jc w:val="both"/>
        <w:rPr>
          <w:bCs/>
          <w:color w:val="000000"/>
          <w:szCs w:val="28"/>
        </w:rPr>
      </w:pPr>
      <w:r w:rsidRPr="003666F8">
        <w:rPr>
          <w:bCs/>
          <w:color w:val="000000"/>
          <w:szCs w:val="28"/>
        </w:rPr>
        <w:t>2.</w:t>
      </w:r>
      <w:r w:rsidR="002B31A2" w:rsidRPr="003666F8">
        <w:rPr>
          <w:bCs/>
          <w:color w:val="000000"/>
          <w:szCs w:val="28"/>
        </w:rPr>
        <w:t>1</w:t>
      </w:r>
      <w:r w:rsidR="00DA7E64">
        <w:rPr>
          <w:bCs/>
          <w:color w:val="000000"/>
          <w:szCs w:val="28"/>
        </w:rPr>
        <w:t>4</w:t>
      </w:r>
      <w:r w:rsidR="002B31A2" w:rsidRPr="003666F8">
        <w:rPr>
          <w:bCs/>
          <w:color w:val="000000"/>
          <w:szCs w:val="28"/>
        </w:rPr>
        <w:t>.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3059A" w:rsidRDefault="00B3059A" w:rsidP="002B31A2">
      <w:pPr>
        <w:autoSpaceDE w:val="0"/>
        <w:autoSpaceDN w:val="0"/>
        <w:adjustRightInd w:val="0"/>
        <w:ind w:firstLine="709"/>
        <w:jc w:val="both"/>
        <w:rPr>
          <w:bCs/>
          <w:color w:val="000000"/>
          <w:szCs w:val="28"/>
        </w:rPr>
      </w:pPr>
    </w:p>
    <w:p w:rsidR="002B31A2" w:rsidRPr="003666F8" w:rsidRDefault="00C25E0A" w:rsidP="002B31A2">
      <w:pPr>
        <w:autoSpaceDE w:val="0"/>
        <w:autoSpaceDN w:val="0"/>
        <w:adjustRightInd w:val="0"/>
        <w:ind w:firstLine="709"/>
        <w:jc w:val="both"/>
        <w:rPr>
          <w:bCs/>
          <w:color w:val="000000"/>
          <w:szCs w:val="28"/>
        </w:rPr>
      </w:pPr>
      <w:r w:rsidRPr="003666F8">
        <w:rPr>
          <w:bCs/>
          <w:color w:val="000000"/>
          <w:szCs w:val="28"/>
        </w:rPr>
        <w:t>2.</w:t>
      </w:r>
      <w:r w:rsidR="00DA7E64">
        <w:rPr>
          <w:bCs/>
          <w:color w:val="000000"/>
          <w:szCs w:val="28"/>
        </w:rPr>
        <w:t>15</w:t>
      </w:r>
      <w:r w:rsidR="002B31A2" w:rsidRPr="003666F8">
        <w:rPr>
          <w:bCs/>
          <w:color w:val="000000"/>
          <w:szCs w:val="28"/>
        </w:rPr>
        <w:t>. Исчерпывающий перечень оснований для направления заявителю уведомления о несоответствии:</w:t>
      </w:r>
    </w:p>
    <w:p w:rsidR="002B31A2" w:rsidRPr="003666F8" w:rsidRDefault="002B31A2" w:rsidP="002B31A2">
      <w:pPr>
        <w:autoSpaceDE w:val="0"/>
        <w:autoSpaceDN w:val="0"/>
        <w:adjustRightInd w:val="0"/>
        <w:ind w:firstLine="709"/>
        <w:jc w:val="both"/>
        <w:rPr>
          <w:bCs/>
          <w:color w:val="000000"/>
          <w:szCs w:val="28"/>
        </w:rPr>
      </w:pPr>
      <w:proofErr w:type="gramStart"/>
      <w:r w:rsidRPr="003666F8">
        <w:rPr>
          <w:bCs/>
          <w:color w:val="000000"/>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3666F8">
        <w:rPr>
          <w:bCs/>
          <w:color w:val="000000"/>
          <w:szCs w:val="28"/>
        </w:rPr>
        <w:t xml:space="preserve"> о планируемом строительстве, уведомления об изменении параметров;</w:t>
      </w:r>
    </w:p>
    <w:p w:rsidR="002B31A2" w:rsidRPr="006A17F7" w:rsidRDefault="002B31A2" w:rsidP="002B31A2">
      <w:pPr>
        <w:autoSpaceDE w:val="0"/>
        <w:autoSpaceDN w:val="0"/>
        <w:adjustRightInd w:val="0"/>
        <w:ind w:firstLine="709"/>
        <w:jc w:val="both"/>
        <w:rPr>
          <w:bCs/>
          <w:color w:val="000000"/>
          <w:szCs w:val="28"/>
        </w:rPr>
      </w:pPr>
      <w:proofErr w:type="gramStart"/>
      <w:r w:rsidRPr="006A17F7">
        <w:rPr>
          <w:bCs/>
          <w:color w:val="000000"/>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2B31A2" w:rsidRPr="006A17F7" w:rsidRDefault="002B31A2" w:rsidP="002B31A2">
      <w:pPr>
        <w:autoSpaceDE w:val="0"/>
        <w:autoSpaceDN w:val="0"/>
        <w:adjustRightInd w:val="0"/>
        <w:ind w:firstLine="709"/>
        <w:jc w:val="both"/>
        <w:rPr>
          <w:bCs/>
          <w:color w:val="000000"/>
          <w:szCs w:val="28"/>
        </w:rPr>
      </w:pPr>
      <w:r w:rsidRPr="006A17F7">
        <w:rPr>
          <w:bCs/>
          <w:color w:val="000000"/>
          <w:szCs w:val="28"/>
        </w:rPr>
        <w:t>в) уведомление о планируемом строительстве, уведомление об изменении параметров подано или направлено лицом, не являющимся</w:t>
      </w:r>
      <w:r w:rsidR="00DA7E64">
        <w:rPr>
          <w:bCs/>
          <w:color w:val="000000"/>
          <w:szCs w:val="28"/>
        </w:rPr>
        <w:t xml:space="preserve"> </w:t>
      </w:r>
      <w:r w:rsidRPr="006A17F7">
        <w:rPr>
          <w:bCs/>
          <w:color w:val="000000"/>
          <w:szCs w:val="28"/>
        </w:rPr>
        <w:t>застройщиком в связи с отсутствием у него прав на земельный участок;</w:t>
      </w:r>
    </w:p>
    <w:p w:rsidR="002B31A2" w:rsidRPr="006A17F7" w:rsidRDefault="002B31A2" w:rsidP="002B31A2">
      <w:pPr>
        <w:autoSpaceDE w:val="0"/>
        <w:autoSpaceDN w:val="0"/>
        <w:adjustRightInd w:val="0"/>
        <w:ind w:firstLine="709"/>
        <w:jc w:val="both"/>
        <w:rPr>
          <w:bCs/>
          <w:color w:val="000000"/>
          <w:szCs w:val="28"/>
        </w:rPr>
      </w:pPr>
      <w:r w:rsidRPr="006A17F7">
        <w:rPr>
          <w:bCs/>
          <w:color w:val="000000"/>
          <w:szCs w:val="28"/>
        </w:rPr>
        <w:t>г) в срок, указанный в части 9 статьи 5</w:t>
      </w:r>
      <w:r w:rsidR="006A17F7" w:rsidRPr="006A17F7">
        <w:rPr>
          <w:bCs/>
          <w:color w:val="000000"/>
          <w:szCs w:val="28"/>
        </w:rPr>
        <w:t>1.1.</w:t>
      </w:r>
      <w:r w:rsidRPr="006A17F7">
        <w:rPr>
          <w:bCs/>
          <w:color w:val="000000"/>
          <w:szCs w:val="28"/>
        </w:rPr>
        <w:t xml:space="preserve"> </w:t>
      </w:r>
      <w:proofErr w:type="gramStart"/>
      <w:r w:rsidRPr="006A17F7">
        <w:rPr>
          <w:bCs/>
          <w:color w:val="000000"/>
          <w:szCs w:val="28"/>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6A17F7">
        <w:rPr>
          <w:bCs/>
          <w:color w:val="000000"/>
          <w:szCs w:val="28"/>
        </w:rPr>
        <w:t xml:space="preserve"> значения.</w:t>
      </w:r>
    </w:p>
    <w:p w:rsidR="002B31A2" w:rsidRPr="006A17F7" w:rsidRDefault="00C25E0A" w:rsidP="002B31A2">
      <w:pPr>
        <w:autoSpaceDE w:val="0"/>
        <w:autoSpaceDN w:val="0"/>
        <w:adjustRightInd w:val="0"/>
        <w:ind w:firstLine="709"/>
        <w:jc w:val="both"/>
        <w:rPr>
          <w:bCs/>
          <w:color w:val="000000"/>
          <w:szCs w:val="28"/>
        </w:rPr>
      </w:pPr>
      <w:r w:rsidRPr="006A17F7">
        <w:rPr>
          <w:bCs/>
          <w:color w:val="000000"/>
          <w:szCs w:val="28"/>
        </w:rPr>
        <w:lastRenderedPageBreak/>
        <w:t>2.</w:t>
      </w:r>
      <w:r w:rsidR="00DA7E64">
        <w:rPr>
          <w:bCs/>
          <w:color w:val="000000"/>
          <w:szCs w:val="28"/>
        </w:rPr>
        <w:t>16</w:t>
      </w:r>
      <w:r w:rsidR="002B31A2" w:rsidRPr="006A17F7">
        <w:rPr>
          <w:bCs/>
          <w:color w:val="000000"/>
          <w:szCs w:val="28"/>
        </w:rPr>
        <w:t>. Результат предоставления услуги, указанный в пункте </w:t>
      </w:r>
      <w:r w:rsidR="005A38CE" w:rsidRPr="006A17F7">
        <w:rPr>
          <w:bCs/>
          <w:color w:val="000000"/>
          <w:szCs w:val="28"/>
        </w:rPr>
        <w:t>2.</w:t>
      </w:r>
      <w:r w:rsidR="00471719">
        <w:rPr>
          <w:bCs/>
          <w:color w:val="000000"/>
          <w:szCs w:val="28"/>
        </w:rPr>
        <w:t xml:space="preserve">4. </w:t>
      </w:r>
      <w:r w:rsidR="002B31A2" w:rsidRPr="006A17F7">
        <w:rPr>
          <w:bCs/>
          <w:color w:val="000000"/>
          <w:szCs w:val="28"/>
        </w:rPr>
        <w:t xml:space="preserve">настоящего </w:t>
      </w:r>
      <w:r w:rsidR="005A38CE" w:rsidRPr="006A17F7">
        <w:rPr>
          <w:bCs/>
          <w:color w:val="000000"/>
          <w:szCs w:val="28"/>
        </w:rPr>
        <w:t>Административного регламента</w:t>
      </w:r>
      <w:r w:rsidR="002B31A2" w:rsidRPr="006A17F7">
        <w:rPr>
          <w:bCs/>
          <w:color w:val="000000"/>
          <w:szCs w:val="28"/>
        </w:rPr>
        <w:t>:</w:t>
      </w:r>
    </w:p>
    <w:p w:rsidR="002B31A2" w:rsidRPr="006A17F7" w:rsidRDefault="002B31A2" w:rsidP="002B31A2">
      <w:pPr>
        <w:autoSpaceDE w:val="0"/>
        <w:autoSpaceDN w:val="0"/>
        <w:adjustRightInd w:val="0"/>
        <w:ind w:firstLine="709"/>
        <w:jc w:val="both"/>
        <w:rPr>
          <w:bCs/>
          <w:color w:val="000000"/>
          <w:szCs w:val="28"/>
        </w:rPr>
      </w:pPr>
      <w:r w:rsidRPr="006A17F7">
        <w:rPr>
          <w:bCs/>
          <w:color w:val="000000"/>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3D7257" w:rsidRPr="003D356D" w:rsidRDefault="002B31A2" w:rsidP="003D356D">
      <w:pPr>
        <w:autoSpaceDE w:val="0"/>
        <w:autoSpaceDN w:val="0"/>
        <w:adjustRightInd w:val="0"/>
        <w:ind w:firstLine="709"/>
        <w:jc w:val="both"/>
        <w:rPr>
          <w:bCs/>
          <w:color w:val="000000"/>
          <w:szCs w:val="28"/>
        </w:rPr>
      </w:pPr>
      <w:r w:rsidRPr="006A17F7">
        <w:rPr>
          <w:bCs/>
          <w:color w:val="000000"/>
          <w:szCs w:val="28"/>
        </w:rPr>
        <w:t xml:space="preserve">выдается заявителю на бумажном носителе при личном обращении в </w:t>
      </w:r>
      <w:r w:rsidR="00590374" w:rsidRPr="006A17F7">
        <w:rPr>
          <w:bCs/>
          <w:color w:val="000000"/>
          <w:szCs w:val="28"/>
        </w:rPr>
        <w:t>У</w:t>
      </w:r>
      <w:r w:rsidRPr="006A17F7">
        <w:rPr>
          <w:bCs/>
          <w:color w:val="000000"/>
          <w:szCs w:val="28"/>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3059A" w:rsidRDefault="00B3059A" w:rsidP="002B31A2">
      <w:pPr>
        <w:autoSpaceDE w:val="0"/>
        <w:autoSpaceDN w:val="0"/>
        <w:adjustRightInd w:val="0"/>
        <w:ind w:firstLine="709"/>
        <w:jc w:val="both"/>
        <w:rPr>
          <w:bCs/>
          <w:color w:val="000000"/>
          <w:szCs w:val="28"/>
        </w:rPr>
      </w:pPr>
    </w:p>
    <w:p w:rsidR="002B31A2" w:rsidRPr="004A4283" w:rsidRDefault="00C25E0A" w:rsidP="002B31A2">
      <w:pPr>
        <w:autoSpaceDE w:val="0"/>
        <w:autoSpaceDN w:val="0"/>
        <w:adjustRightInd w:val="0"/>
        <w:ind w:firstLine="709"/>
        <w:jc w:val="both"/>
        <w:rPr>
          <w:bCs/>
          <w:color w:val="000000"/>
          <w:szCs w:val="28"/>
        </w:rPr>
      </w:pPr>
      <w:r w:rsidRPr="004A4283">
        <w:rPr>
          <w:bCs/>
          <w:color w:val="000000"/>
          <w:szCs w:val="28"/>
        </w:rPr>
        <w:t>2.</w:t>
      </w:r>
      <w:r w:rsidR="00471719">
        <w:rPr>
          <w:bCs/>
          <w:color w:val="000000"/>
          <w:szCs w:val="28"/>
        </w:rPr>
        <w:t>17</w:t>
      </w:r>
      <w:r w:rsidR="002B31A2" w:rsidRPr="004A4283">
        <w:rPr>
          <w:bCs/>
          <w:color w:val="000000"/>
          <w:szCs w:val="28"/>
        </w:rPr>
        <w:t>. Предоставление услуги осуществляется без взимания платы.</w:t>
      </w:r>
    </w:p>
    <w:p w:rsidR="00B3059A" w:rsidRDefault="00B3059A" w:rsidP="002B31A2">
      <w:pPr>
        <w:autoSpaceDE w:val="0"/>
        <w:autoSpaceDN w:val="0"/>
        <w:adjustRightInd w:val="0"/>
        <w:ind w:firstLine="709"/>
        <w:jc w:val="both"/>
        <w:rPr>
          <w:bCs/>
          <w:color w:val="000000"/>
          <w:szCs w:val="28"/>
        </w:rPr>
      </w:pPr>
    </w:p>
    <w:p w:rsidR="000C2FA9" w:rsidRPr="004A4283" w:rsidRDefault="00C25E0A" w:rsidP="002B31A2">
      <w:pPr>
        <w:autoSpaceDE w:val="0"/>
        <w:autoSpaceDN w:val="0"/>
        <w:adjustRightInd w:val="0"/>
        <w:ind w:firstLine="709"/>
        <w:jc w:val="both"/>
        <w:rPr>
          <w:bCs/>
          <w:color w:val="000000"/>
          <w:szCs w:val="28"/>
        </w:rPr>
      </w:pPr>
      <w:r w:rsidRPr="004A4283">
        <w:rPr>
          <w:bCs/>
          <w:color w:val="000000"/>
          <w:szCs w:val="28"/>
        </w:rPr>
        <w:t>2.</w:t>
      </w:r>
      <w:r w:rsidR="00471719">
        <w:rPr>
          <w:bCs/>
          <w:color w:val="000000"/>
          <w:szCs w:val="28"/>
        </w:rPr>
        <w:t>18</w:t>
      </w:r>
      <w:r w:rsidR="002B31A2" w:rsidRPr="004A4283">
        <w:rPr>
          <w:bCs/>
          <w:color w:val="000000"/>
          <w:szCs w:val="28"/>
        </w:rPr>
        <w:t>. </w:t>
      </w:r>
      <w:r w:rsidR="000C2FA9" w:rsidRPr="004A4283">
        <w:rPr>
          <w:bCs/>
          <w:color w:val="000000"/>
          <w:szCs w:val="28"/>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B31A2" w:rsidRPr="004A4283" w:rsidRDefault="002B31A2" w:rsidP="002B31A2">
      <w:pPr>
        <w:autoSpaceDE w:val="0"/>
        <w:autoSpaceDN w:val="0"/>
        <w:adjustRightInd w:val="0"/>
        <w:ind w:firstLine="709"/>
        <w:jc w:val="both"/>
        <w:rPr>
          <w:bCs/>
          <w:color w:val="000000"/>
          <w:szCs w:val="28"/>
        </w:rPr>
      </w:pPr>
      <w:r w:rsidRPr="004A4283">
        <w:rPr>
          <w:bCs/>
          <w:color w:val="000000"/>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4A4283">
        <w:rPr>
          <w:bCs/>
          <w:color w:val="000000"/>
          <w:szCs w:val="28"/>
        </w:rPr>
        <w:t>2.</w:t>
      </w:r>
      <w:r w:rsidR="00471719">
        <w:rPr>
          <w:bCs/>
          <w:color w:val="000000"/>
          <w:szCs w:val="28"/>
        </w:rPr>
        <w:t>6.1.</w:t>
      </w:r>
      <w:r w:rsidRPr="004A4283">
        <w:rPr>
          <w:bCs/>
          <w:color w:val="000000"/>
          <w:szCs w:val="28"/>
        </w:rPr>
        <w:t xml:space="preserve"> настоящего </w:t>
      </w:r>
      <w:r w:rsidR="005A38CE" w:rsidRPr="004A4283">
        <w:rPr>
          <w:bCs/>
          <w:color w:val="000000"/>
          <w:szCs w:val="28"/>
        </w:rPr>
        <w:t>Административного регламента</w:t>
      </w:r>
      <w:r w:rsidRPr="004A4283">
        <w:rPr>
          <w:bCs/>
          <w:color w:val="000000"/>
          <w:szCs w:val="28"/>
        </w:rPr>
        <w:t xml:space="preserve">, предоставляются заявителю на основании его устного (при личном обращении либо по телефону в </w:t>
      </w:r>
      <w:r w:rsidR="00CC7B01" w:rsidRPr="004A4283">
        <w:rPr>
          <w:bCs/>
          <w:color w:val="000000"/>
          <w:szCs w:val="28"/>
        </w:rPr>
        <w:t>У</w:t>
      </w:r>
      <w:r w:rsidRPr="004A4283">
        <w:rPr>
          <w:bCs/>
          <w:color w:val="000000"/>
          <w:szCs w:val="28"/>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4A4283" w:rsidRDefault="002B31A2" w:rsidP="002B31A2">
      <w:pPr>
        <w:autoSpaceDE w:val="0"/>
        <w:autoSpaceDN w:val="0"/>
        <w:adjustRightInd w:val="0"/>
        <w:ind w:firstLine="709"/>
        <w:jc w:val="both"/>
        <w:rPr>
          <w:bCs/>
          <w:color w:val="000000"/>
          <w:szCs w:val="28"/>
        </w:rPr>
      </w:pPr>
      <w:r w:rsidRPr="004A4283">
        <w:rPr>
          <w:bCs/>
          <w:color w:val="000000"/>
          <w:szCs w:val="28"/>
        </w:rPr>
        <w:t xml:space="preserve">а) на бумажном носителе посредством личного обращения в </w:t>
      </w:r>
      <w:r w:rsidR="00CC7B01" w:rsidRPr="004A4283">
        <w:rPr>
          <w:bCs/>
          <w:color w:val="000000"/>
          <w:szCs w:val="28"/>
        </w:rPr>
        <w:t>У</w:t>
      </w:r>
      <w:r w:rsidRPr="004A4283">
        <w:rPr>
          <w:bCs/>
          <w:color w:val="000000"/>
          <w:szCs w:val="28"/>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4A4283" w:rsidRDefault="002B31A2" w:rsidP="002B31A2">
      <w:pPr>
        <w:autoSpaceDE w:val="0"/>
        <w:autoSpaceDN w:val="0"/>
        <w:adjustRightInd w:val="0"/>
        <w:ind w:firstLine="709"/>
        <w:jc w:val="both"/>
        <w:rPr>
          <w:bCs/>
          <w:color w:val="000000"/>
          <w:szCs w:val="28"/>
        </w:rPr>
      </w:pPr>
      <w:r w:rsidRPr="004A4283">
        <w:rPr>
          <w:bCs/>
          <w:color w:val="000000"/>
          <w:szCs w:val="28"/>
        </w:rPr>
        <w:t xml:space="preserve">б) в электронной форме посредством электронной почты. </w:t>
      </w:r>
    </w:p>
    <w:p w:rsidR="002B31A2" w:rsidRPr="003D356D" w:rsidRDefault="002B31A2" w:rsidP="002B31A2">
      <w:pPr>
        <w:autoSpaceDE w:val="0"/>
        <w:autoSpaceDN w:val="0"/>
        <w:adjustRightInd w:val="0"/>
        <w:ind w:firstLine="709"/>
        <w:jc w:val="both"/>
        <w:rPr>
          <w:bCs/>
          <w:color w:val="000000"/>
          <w:szCs w:val="28"/>
        </w:rPr>
      </w:pPr>
      <w:proofErr w:type="gramStart"/>
      <w:r w:rsidRPr="003D356D">
        <w:rPr>
          <w:bCs/>
          <w:color w:val="000000"/>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3D356D">
        <w:rPr>
          <w:bCs/>
          <w:color w:val="000000"/>
          <w:szCs w:val="28"/>
        </w:rPr>
        <w:t>У</w:t>
      </w:r>
      <w:r w:rsidRPr="003D356D">
        <w:rPr>
          <w:bCs/>
          <w:color w:val="000000"/>
          <w:szCs w:val="28"/>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3D356D">
        <w:rPr>
          <w:bCs/>
          <w:color w:val="000000"/>
          <w:szCs w:val="28"/>
        </w:rPr>
        <w:t xml:space="preserve"> запроса.</w:t>
      </w:r>
    </w:p>
    <w:p w:rsidR="00B3059A" w:rsidRDefault="00B3059A" w:rsidP="002B31A2">
      <w:pPr>
        <w:autoSpaceDE w:val="0"/>
        <w:autoSpaceDN w:val="0"/>
        <w:adjustRightInd w:val="0"/>
        <w:ind w:firstLine="709"/>
        <w:jc w:val="both"/>
        <w:rPr>
          <w:bCs/>
          <w:color w:val="000000"/>
          <w:szCs w:val="28"/>
        </w:rPr>
      </w:pPr>
    </w:p>
    <w:p w:rsidR="002B31A2" w:rsidRPr="003D356D" w:rsidRDefault="00C25E0A" w:rsidP="002B31A2">
      <w:pPr>
        <w:autoSpaceDE w:val="0"/>
        <w:autoSpaceDN w:val="0"/>
        <w:adjustRightInd w:val="0"/>
        <w:ind w:firstLine="709"/>
        <w:jc w:val="both"/>
        <w:rPr>
          <w:bCs/>
          <w:color w:val="000000"/>
          <w:szCs w:val="28"/>
        </w:rPr>
      </w:pPr>
      <w:r w:rsidRPr="003D356D">
        <w:rPr>
          <w:bCs/>
          <w:color w:val="000000"/>
          <w:szCs w:val="28"/>
        </w:rPr>
        <w:t>2.</w:t>
      </w:r>
      <w:r w:rsidR="00471719">
        <w:rPr>
          <w:bCs/>
          <w:color w:val="000000"/>
          <w:szCs w:val="28"/>
        </w:rPr>
        <w:t>19</w:t>
      </w:r>
      <w:r w:rsidR="002B31A2" w:rsidRPr="003D356D">
        <w:rPr>
          <w:bCs/>
          <w:color w:val="000000"/>
          <w:szCs w:val="28"/>
        </w:rPr>
        <w:t>. Результат предоставления услуги (его копия или сведения, содержащиеся в нем):</w:t>
      </w:r>
    </w:p>
    <w:p w:rsidR="002B31A2" w:rsidRPr="003D356D" w:rsidRDefault="002B31A2" w:rsidP="002B31A2">
      <w:pPr>
        <w:autoSpaceDE w:val="0"/>
        <w:autoSpaceDN w:val="0"/>
        <w:adjustRightInd w:val="0"/>
        <w:ind w:firstLine="709"/>
        <w:jc w:val="both"/>
        <w:rPr>
          <w:bCs/>
          <w:color w:val="000000"/>
          <w:szCs w:val="28"/>
        </w:rPr>
      </w:pPr>
      <w:proofErr w:type="gramStart"/>
      <w:r w:rsidRPr="003D356D">
        <w:rPr>
          <w:bCs/>
          <w:color w:val="000000"/>
          <w:szCs w:val="28"/>
        </w:rPr>
        <w:t xml:space="preserve">а) </w:t>
      </w:r>
      <w:r w:rsidRPr="004905C7">
        <w:rPr>
          <w:bCs/>
          <w:color w:val="000000"/>
          <w:szCs w:val="28"/>
        </w:rPr>
        <w:t>в течение пяти рабочих дней со дня</w:t>
      </w:r>
      <w:r w:rsidRPr="003D356D">
        <w:rPr>
          <w:bCs/>
          <w:color w:val="000000"/>
          <w:szCs w:val="28"/>
        </w:rPr>
        <w:t xml:space="preserve">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2B31A2" w:rsidRPr="003D356D" w:rsidRDefault="002B31A2" w:rsidP="00560BF3">
      <w:pPr>
        <w:autoSpaceDE w:val="0"/>
        <w:autoSpaceDN w:val="0"/>
        <w:adjustRightInd w:val="0"/>
        <w:ind w:firstLine="709"/>
        <w:jc w:val="both"/>
        <w:rPr>
          <w:bCs/>
          <w:color w:val="000000"/>
          <w:szCs w:val="28"/>
        </w:rPr>
      </w:pPr>
      <w:r w:rsidRPr="003D356D">
        <w:rPr>
          <w:bCs/>
          <w:color w:val="000000"/>
          <w:szCs w:val="28"/>
        </w:rPr>
        <w:t>б) </w:t>
      </w:r>
      <w:proofErr w:type="gramStart"/>
      <w:r w:rsidRPr="003D356D">
        <w:rPr>
          <w:bCs/>
          <w:color w:val="000000"/>
          <w:szCs w:val="28"/>
        </w:rPr>
        <w:t>предусмотренный</w:t>
      </w:r>
      <w:proofErr w:type="gramEnd"/>
      <w:r w:rsidRPr="003D356D">
        <w:rPr>
          <w:bCs/>
          <w:color w:val="000000"/>
          <w:szCs w:val="28"/>
        </w:rPr>
        <w:t xml:space="preserve"> подпунктом </w:t>
      </w:r>
      <w:r w:rsidR="00560BF3" w:rsidRPr="003D356D">
        <w:rPr>
          <w:bCs/>
          <w:color w:val="000000"/>
          <w:szCs w:val="28"/>
        </w:rPr>
        <w:t>«</w:t>
      </w:r>
      <w:r w:rsidRPr="003D356D">
        <w:rPr>
          <w:bCs/>
          <w:color w:val="000000"/>
          <w:szCs w:val="28"/>
        </w:rPr>
        <w:t>б</w:t>
      </w:r>
      <w:r w:rsidR="00560BF3" w:rsidRPr="003D356D">
        <w:rPr>
          <w:bCs/>
          <w:color w:val="000000"/>
          <w:szCs w:val="28"/>
        </w:rPr>
        <w:t>»</w:t>
      </w:r>
      <w:r w:rsidRPr="003D356D">
        <w:rPr>
          <w:bCs/>
          <w:color w:val="000000"/>
          <w:szCs w:val="28"/>
        </w:rPr>
        <w:t xml:space="preserve"> пункта </w:t>
      </w:r>
      <w:r w:rsidR="005A38CE" w:rsidRPr="003D356D">
        <w:rPr>
          <w:bCs/>
          <w:color w:val="000000"/>
          <w:szCs w:val="28"/>
        </w:rPr>
        <w:t>2.</w:t>
      </w:r>
      <w:r w:rsidR="00471719">
        <w:rPr>
          <w:bCs/>
          <w:color w:val="000000"/>
          <w:szCs w:val="28"/>
        </w:rPr>
        <w:t>4.</w:t>
      </w:r>
      <w:r w:rsidRPr="003D356D">
        <w:rPr>
          <w:bCs/>
          <w:color w:val="000000"/>
          <w:szCs w:val="28"/>
        </w:rPr>
        <w:t xml:space="preserve"> настоящего </w:t>
      </w:r>
      <w:r w:rsidR="005A38CE" w:rsidRPr="003D356D">
        <w:rPr>
          <w:bCs/>
          <w:color w:val="000000"/>
          <w:szCs w:val="28"/>
        </w:rPr>
        <w:t>Административного регламента</w:t>
      </w:r>
      <w:r w:rsidRPr="003D356D">
        <w:rPr>
          <w:bCs/>
          <w:color w:val="000000"/>
          <w:szCs w:val="28"/>
        </w:rPr>
        <w:t>, подлежит направлению в сроки, установленные пунктом </w:t>
      </w:r>
      <w:r w:rsidR="005A38CE" w:rsidRPr="003D356D">
        <w:rPr>
          <w:bCs/>
          <w:color w:val="000000"/>
          <w:szCs w:val="28"/>
        </w:rPr>
        <w:t>2.</w:t>
      </w:r>
      <w:r w:rsidR="00471719">
        <w:rPr>
          <w:bCs/>
          <w:color w:val="000000"/>
          <w:szCs w:val="28"/>
        </w:rPr>
        <w:t xml:space="preserve">5. </w:t>
      </w:r>
      <w:r w:rsidRPr="003D356D">
        <w:rPr>
          <w:bCs/>
          <w:color w:val="000000"/>
          <w:szCs w:val="28"/>
        </w:rPr>
        <w:t xml:space="preserve">настоящего </w:t>
      </w:r>
      <w:r w:rsidR="005A38CE" w:rsidRPr="003D356D">
        <w:rPr>
          <w:bCs/>
          <w:color w:val="000000"/>
          <w:szCs w:val="28"/>
        </w:rPr>
        <w:t>Административного регламента</w:t>
      </w:r>
      <w:r w:rsidRPr="003D356D">
        <w:rPr>
          <w:bCs/>
          <w:color w:val="000000"/>
          <w:szCs w:val="28"/>
        </w:rPr>
        <w:t xml:space="preserve"> для предоставления услуги:</w:t>
      </w:r>
    </w:p>
    <w:p w:rsidR="002B31A2" w:rsidRPr="003D356D" w:rsidRDefault="002B31A2" w:rsidP="00560BF3">
      <w:pPr>
        <w:autoSpaceDE w:val="0"/>
        <w:autoSpaceDN w:val="0"/>
        <w:adjustRightInd w:val="0"/>
        <w:ind w:firstLine="709"/>
        <w:jc w:val="both"/>
        <w:rPr>
          <w:bCs/>
          <w:color w:val="000000"/>
          <w:szCs w:val="28"/>
        </w:rPr>
      </w:pPr>
      <w:r w:rsidRPr="003D356D">
        <w:rPr>
          <w:bCs/>
          <w:color w:val="000000"/>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w:t>
      </w:r>
      <w:r w:rsidRPr="003D356D">
        <w:rPr>
          <w:bCs/>
          <w:color w:val="000000"/>
          <w:szCs w:val="28"/>
        </w:rPr>
        <w:lastRenderedPageBreak/>
        <w:t xml:space="preserve">уведомления о несоответствии по основанию, предусмотренному подпунктом </w:t>
      </w:r>
      <w:r w:rsidR="00560BF3" w:rsidRPr="003D356D">
        <w:rPr>
          <w:bCs/>
          <w:color w:val="000000"/>
          <w:szCs w:val="28"/>
        </w:rPr>
        <w:t>«</w:t>
      </w:r>
      <w:r w:rsidRPr="003D356D">
        <w:rPr>
          <w:bCs/>
          <w:color w:val="000000"/>
          <w:szCs w:val="28"/>
        </w:rPr>
        <w:t>а</w:t>
      </w:r>
      <w:r w:rsidR="00560BF3" w:rsidRPr="003D356D">
        <w:rPr>
          <w:bCs/>
          <w:color w:val="000000"/>
          <w:szCs w:val="28"/>
        </w:rPr>
        <w:t>»</w:t>
      </w:r>
      <w:r w:rsidRPr="003D356D">
        <w:rPr>
          <w:bCs/>
          <w:color w:val="000000"/>
          <w:szCs w:val="28"/>
        </w:rPr>
        <w:t xml:space="preserve"> пункта </w:t>
      </w:r>
      <w:r w:rsidR="005A38CE" w:rsidRPr="003D356D">
        <w:rPr>
          <w:bCs/>
          <w:color w:val="000000"/>
          <w:szCs w:val="28"/>
        </w:rPr>
        <w:t>2.</w:t>
      </w:r>
      <w:r w:rsidR="00471719">
        <w:rPr>
          <w:bCs/>
          <w:color w:val="000000"/>
          <w:szCs w:val="28"/>
        </w:rPr>
        <w:t>15</w:t>
      </w:r>
      <w:r w:rsidRPr="003D356D">
        <w:rPr>
          <w:bCs/>
          <w:color w:val="000000"/>
          <w:szCs w:val="28"/>
        </w:rPr>
        <w:t xml:space="preserve"> настоящего </w:t>
      </w:r>
      <w:r w:rsidR="005A38CE" w:rsidRPr="003D356D">
        <w:rPr>
          <w:bCs/>
          <w:color w:val="000000"/>
          <w:szCs w:val="28"/>
        </w:rPr>
        <w:t>Административного регламента</w:t>
      </w:r>
      <w:r w:rsidRPr="003D356D">
        <w:rPr>
          <w:bCs/>
          <w:color w:val="000000"/>
          <w:szCs w:val="28"/>
        </w:rPr>
        <w:t>;</w:t>
      </w:r>
    </w:p>
    <w:p w:rsidR="002B31A2" w:rsidRPr="003D356D" w:rsidRDefault="002B31A2" w:rsidP="00560BF3">
      <w:pPr>
        <w:autoSpaceDE w:val="0"/>
        <w:autoSpaceDN w:val="0"/>
        <w:adjustRightInd w:val="0"/>
        <w:ind w:firstLine="709"/>
        <w:jc w:val="both"/>
        <w:rPr>
          <w:bCs/>
          <w:color w:val="000000"/>
          <w:szCs w:val="28"/>
        </w:rPr>
      </w:pPr>
      <w:r w:rsidRPr="003D356D">
        <w:rPr>
          <w:bCs/>
          <w:color w:val="000000"/>
          <w:szCs w:val="28"/>
        </w:rPr>
        <w:t xml:space="preserve">в федеральный орган исполнительной власти, уполномоченный </w:t>
      </w:r>
      <w:r w:rsidRPr="003D356D">
        <w:rPr>
          <w:bCs/>
          <w:color w:val="000000"/>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3D356D">
        <w:rPr>
          <w:bCs/>
          <w:color w:val="000000"/>
          <w:szCs w:val="28"/>
        </w:rPr>
        <w:br/>
        <w:t xml:space="preserve">в случае направления уведомления о несоответствии по основаниям, предусмотренным подпунктами </w:t>
      </w:r>
      <w:r w:rsidR="00560BF3" w:rsidRPr="003D356D">
        <w:rPr>
          <w:bCs/>
          <w:color w:val="000000"/>
          <w:szCs w:val="28"/>
        </w:rPr>
        <w:t>«</w:t>
      </w:r>
      <w:r w:rsidRPr="003D356D">
        <w:rPr>
          <w:bCs/>
          <w:color w:val="000000"/>
          <w:szCs w:val="28"/>
        </w:rPr>
        <w:t>б</w:t>
      </w:r>
      <w:r w:rsidR="00560BF3" w:rsidRPr="003D356D">
        <w:rPr>
          <w:bCs/>
          <w:color w:val="000000"/>
          <w:szCs w:val="28"/>
        </w:rPr>
        <w:t>»</w:t>
      </w:r>
      <w:r w:rsidRPr="003D356D">
        <w:rPr>
          <w:bCs/>
          <w:color w:val="000000"/>
          <w:szCs w:val="28"/>
        </w:rPr>
        <w:t xml:space="preserve"> и </w:t>
      </w:r>
      <w:r w:rsidR="00471719" w:rsidRPr="003D356D">
        <w:rPr>
          <w:bCs/>
          <w:color w:val="000000"/>
          <w:szCs w:val="28"/>
        </w:rPr>
        <w:t>«</w:t>
      </w:r>
      <w:r w:rsidRPr="003D356D">
        <w:rPr>
          <w:bCs/>
          <w:color w:val="000000"/>
          <w:szCs w:val="28"/>
        </w:rPr>
        <w:t>в</w:t>
      </w:r>
      <w:r w:rsidR="00471719">
        <w:rPr>
          <w:bCs/>
          <w:color w:val="000000"/>
          <w:szCs w:val="28"/>
        </w:rPr>
        <w:t>»</w:t>
      </w:r>
      <w:r w:rsidRPr="003D356D">
        <w:rPr>
          <w:bCs/>
          <w:color w:val="000000"/>
          <w:szCs w:val="28"/>
        </w:rPr>
        <w:t xml:space="preserve"> пункта </w:t>
      </w:r>
      <w:r w:rsidR="005A38CE" w:rsidRPr="003D356D">
        <w:rPr>
          <w:bCs/>
          <w:color w:val="000000"/>
          <w:szCs w:val="28"/>
        </w:rPr>
        <w:t>2.</w:t>
      </w:r>
      <w:r w:rsidR="00471719">
        <w:rPr>
          <w:bCs/>
          <w:color w:val="000000"/>
          <w:szCs w:val="28"/>
        </w:rPr>
        <w:t>15</w:t>
      </w:r>
      <w:r w:rsidRPr="003D356D">
        <w:rPr>
          <w:bCs/>
          <w:color w:val="000000"/>
          <w:szCs w:val="28"/>
        </w:rPr>
        <w:t xml:space="preserve"> настоящего </w:t>
      </w:r>
      <w:r w:rsidR="005A38CE" w:rsidRPr="003D356D">
        <w:rPr>
          <w:bCs/>
          <w:color w:val="000000"/>
          <w:szCs w:val="28"/>
        </w:rPr>
        <w:t>Административного регламента</w:t>
      </w:r>
      <w:r w:rsidRPr="003D356D">
        <w:rPr>
          <w:bCs/>
          <w:color w:val="000000"/>
          <w:szCs w:val="28"/>
        </w:rPr>
        <w:t>;</w:t>
      </w:r>
    </w:p>
    <w:p w:rsidR="003D7257" w:rsidRPr="003D356D" w:rsidRDefault="002B31A2" w:rsidP="003D356D">
      <w:pPr>
        <w:autoSpaceDE w:val="0"/>
        <w:autoSpaceDN w:val="0"/>
        <w:adjustRightInd w:val="0"/>
        <w:ind w:firstLine="709"/>
        <w:jc w:val="both"/>
        <w:rPr>
          <w:bCs/>
          <w:color w:val="000000"/>
          <w:szCs w:val="28"/>
        </w:rPr>
      </w:pPr>
      <w:r w:rsidRPr="003D356D">
        <w:rPr>
          <w:bCs/>
          <w:color w:val="000000"/>
          <w:szCs w:val="28"/>
        </w:rPr>
        <w:t>в орган исполнительной власти субъекта Российской Феде</w:t>
      </w:r>
      <w:r w:rsidR="003D356D">
        <w:rPr>
          <w:bCs/>
          <w:color w:val="000000"/>
          <w:szCs w:val="28"/>
        </w:rPr>
        <w:t xml:space="preserve">рации, уполномоченный в области </w:t>
      </w:r>
      <w:r w:rsidRPr="003D356D">
        <w:rPr>
          <w:bCs/>
          <w:color w:val="000000"/>
          <w:szCs w:val="28"/>
        </w:rPr>
        <w:t>охраны объектов культурного наследия,</w:t>
      </w:r>
      <w:r w:rsidR="00471719">
        <w:rPr>
          <w:bCs/>
          <w:color w:val="000000"/>
          <w:szCs w:val="28"/>
        </w:rPr>
        <w:t xml:space="preserve"> </w:t>
      </w:r>
      <w:r w:rsidRPr="003D356D">
        <w:rPr>
          <w:bCs/>
          <w:color w:val="000000"/>
          <w:szCs w:val="28"/>
        </w:rPr>
        <w:t xml:space="preserve">в случае направления уведомления о несоответствии по основанию, предусмотренному подпунктом </w:t>
      </w:r>
      <w:r w:rsidR="00560BF3" w:rsidRPr="003D356D">
        <w:rPr>
          <w:bCs/>
          <w:color w:val="000000"/>
          <w:szCs w:val="28"/>
        </w:rPr>
        <w:t>«</w:t>
      </w:r>
      <w:r w:rsidRPr="003D356D">
        <w:rPr>
          <w:bCs/>
          <w:color w:val="000000"/>
          <w:szCs w:val="28"/>
        </w:rPr>
        <w:t>г</w:t>
      </w:r>
      <w:r w:rsidR="00560BF3" w:rsidRPr="003D356D">
        <w:rPr>
          <w:bCs/>
          <w:color w:val="000000"/>
          <w:szCs w:val="28"/>
        </w:rPr>
        <w:t>»</w:t>
      </w:r>
      <w:r w:rsidRPr="003D356D">
        <w:rPr>
          <w:bCs/>
          <w:color w:val="000000"/>
          <w:szCs w:val="28"/>
        </w:rPr>
        <w:t xml:space="preserve"> пункта </w:t>
      </w:r>
      <w:r w:rsidR="005A38CE" w:rsidRPr="003D356D">
        <w:rPr>
          <w:bCs/>
          <w:color w:val="000000"/>
          <w:szCs w:val="28"/>
        </w:rPr>
        <w:t>2.</w:t>
      </w:r>
      <w:r w:rsidR="00471719">
        <w:rPr>
          <w:bCs/>
          <w:color w:val="000000"/>
          <w:szCs w:val="28"/>
        </w:rPr>
        <w:t>15.</w:t>
      </w:r>
      <w:r w:rsidRPr="003D356D">
        <w:rPr>
          <w:bCs/>
          <w:color w:val="000000"/>
          <w:szCs w:val="28"/>
        </w:rPr>
        <w:t xml:space="preserve"> настоящего </w:t>
      </w:r>
      <w:r w:rsidR="005A38CE" w:rsidRPr="003D356D">
        <w:rPr>
          <w:bCs/>
          <w:color w:val="000000"/>
          <w:szCs w:val="28"/>
        </w:rPr>
        <w:t>Административного регламента</w:t>
      </w:r>
      <w:r w:rsidRPr="003D356D">
        <w:rPr>
          <w:bCs/>
          <w:color w:val="000000"/>
          <w:szCs w:val="28"/>
        </w:rPr>
        <w:t>.</w:t>
      </w:r>
    </w:p>
    <w:p w:rsidR="00B3059A" w:rsidRDefault="00B3059A" w:rsidP="002B31A2">
      <w:pPr>
        <w:autoSpaceDE w:val="0"/>
        <w:autoSpaceDN w:val="0"/>
        <w:adjustRightInd w:val="0"/>
        <w:ind w:firstLine="709"/>
        <w:jc w:val="both"/>
        <w:rPr>
          <w:bCs/>
          <w:color w:val="000000"/>
          <w:szCs w:val="28"/>
        </w:rPr>
      </w:pPr>
    </w:p>
    <w:p w:rsidR="002B31A2" w:rsidRPr="003D356D" w:rsidRDefault="00C25E0A" w:rsidP="002B31A2">
      <w:pPr>
        <w:autoSpaceDE w:val="0"/>
        <w:autoSpaceDN w:val="0"/>
        <w:adjustRightInd w:val="0"/>
        <w:ind w:firstLine="709"/>
        <w:jc w:val="both"/>
        <w:rPr>
          <w:bCs/>
          <w:color w:val="000000"/>
          <w:szCs w:val="28"/>
        </w:rPr>
      </w:pPr>
      <w:r w:rsidRPr="003D356D">
        <w:rPr>
          <w:bCs/>
          <w:color w:val="000000"/>
          <w:szCs w:val="28"/>
        </w:rPr>
        <w:t>2.</w:t>
      </w:r>
      <w:r w:rsidR="002B31A2" w:rsidRPr="003D356D">
        <w:rPr>
          <w:bCs/>
          <w:color w:val="000000"/>
          <w:szCs w:val="28"/>
        </w:rPr>
        <w:t>2</w:t>
      </w:r>
      <w:r w:rsidR="00471719">
        <w:rPr>
          <w:bCs/>
          <w:color w:val="000000"/>
          <w:szCs w:val="28"/>
        </w:rPr>
        <w:t>0</w:t>
      </w:r>
      <w:r w:rsidR="002B31A2" w:rsidRPr="003D356D">
        <w:rPr>
          <w:bCs/>
          <w:color w:val="000000"/>
          <w:szCs w:val="28"/>
        </w:rPr>
        <w:t>. Порядок исправления допущенных опечаток и ошибок в уведомлении о соответствии, уведомлении о несоответствии.</w:t>
      </w:r>
    </w:p>
    <w:p w:rsidR="002B31A2" w:rsidRPr="003D356D" w:rsidRDefault="002B31A2" w:rsidP="002B31A2">
      <w:pPr>
        <w:autoSpaceDE w:val="0"/>
        <w:autoSpaceDN w:val="0"/>
        <w:adjustRightInd w:val="0"/>
        <w:ind w:firstLine="709"/>
        <w:jc w:val="both"/>
        <w:rPr>
          <w:bCs/>
          <w:color w:val="000000"/>
          <w:szCs w:val="28"/>
        </w:rPr>
      </w:pPr>
      <w:r w:rsidRPr="003D356D">
        <w:rPr>
          <w:bCs/>
          <w:color w:val="000000"/>
          <w:szCs w:val="28"/>
        </w:rPr>
        <w:t xml:space="preserve">Заявитель вправе обратиться в </w:t>
      </w:r>
      <w:r w:rsidR="00590374" w:rsidRPr="003D356D">
        <w:rPr>
          <w:bCs/>
          <w:color w:val="000000"/>
          <w:szCs w:val="28"/>
        </w:rPr>
        <w:t>У</w:t>
      </w:r>
      <w:r w:rsidRPr="003D356D">
        <w:rPr>
          <w:bCs/>
          <w:color w:val="000000"/>
          <w:szCs w:val="28"/>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Pr="00B854AF">
        <w:rPr>
          <w:bCs/>
          <w:szCs w:val="28"/>
        </w:rPr>
        <w:t>Приложению 2</w:t>
      </w:r>
      <w:r w:rsidRPr="003D356D">
        <w:rPr>
          <w:bCs/>
          <w:color w:val="000000"/>
          <w:szCs w:val="28"/>
        </w:rPr>
        <w:t xml:space="preserve"> к настоящему </w:t>
      </w:r>
      <w:r w:rsidR="00251EAE" w:rsidRPr="003D356D">
        <w:rPr>
          <w:bCs/>
          <w:color w:val="000000"/>
          <w:szCs w:val="28"/>
        </w:rPr>
        <w:t xml:space="preserve">Административному регламенту </w:t>
      </w:r>
      <w:r w:rsidRPr="003D356D">
        <w:rPr>
          <w:bCs/>
          <w:color w:val="000000"/>
          <w:szCs w:val="28"/>
        </w:rPr>
        <w:t xml:space="preserve">в порядке, установленном пунктами </w:t>
      </w:r>
      <w:r w:rsidR="00471719">
        <w:rPr>
          <w:bCs/>
          <w:color w:val="000000"/>
          <w:szCs w:val="28"/>
        </w:rPr>
        <w:t>2.6</w:t>
      </w:r>
      <w:r w:rsidRPr="003D356D">
        <w:rPr>
          <w:bCs/>
          <w:color w:val="000000"/>
          <w:szCs w:val="28"/>
        </w:rPr>
        <w:t xml:space="preserve">, </w:t>
      </w:r>
      <w:r w:rsidR="005A38CE" w:rsidRPr="003D356D">
        <w:rPr>
          <w:bCs/>
          <w:color w:val="000000"/>
          <w:szCs w:val="28"/>
        </w:rPr>
        <w:t>2.</w:t>
      </w:r>
      <w:r w:rsidR="00471719">
        <w:rPr>
          <w:bCs/>
          <w:color w:val="000000"/>
          <w:szCs w:val="28"/>
        </w:rPr>
        <w:t>7</w:t>
      </w:r>
      <w:r w:rsidRPr="003D356D">
        <w:rPr>
          <w:bCs/>
          <w:color w:val="000000"/>
          <w:szCs w:val="28"/>
        </w:rPr>
        <w:t xml:space="preserve"> настоящего </w:t>
      </w:r>
      <w:r w:rsidR="005A38CE" w:rsidRPr="003D356D">
        <w:rPr>
          <w:bCs/>
          <w:color w:val="000000"/>
          <w:szCs w:val="28"/>
        </w:rPr>
        <w:t>Административного регламента</w:t>
      </w:r>
      <w:r w:rsidRPr="003D356D">
        <w:rPr>
          <w:bCs/>
          <w:color w:val="000000"/>
          <w:szCs w:val="28"/>
        </w:rPr>
        <w:t>.</w:t>
      </w:r>
    </w:p>
    <w:p w:rsidR="002B31A2" w:rsidRPr="003D356D" w:rsidRDefault="002B31A2" w:rsidP="002B31A2">
      <w:pPr>
        <w:autoSpaceDE w:val="0"/>
        <w:autoSpaceDN w:val="0"/>
        <w:adjustRightInd w:val="0"/>
        <w:ind w:firstLine="709"/>
        <w:jc w:val="both"/>
        <w:rPr>
          <w:bCs/>
          <w:color w:val="000000"/>
          <w:szCs w:val="28"/>
        </w:rPr>
      </w:pPr>
      <w:r w:rsidRPr="003D356D">
        <w:rPr>
          <w:bCs/>
          <w:color w:val="000000"/>
          <w:szCs w:val="28"/>
        </w:rPr>
        <w:t xml:space="preserve">В случае подтверждения наличия допущенных опечаток, ошибок в уведомлении о соответствии, уведомлении о несоответствии </w:t>
      </w:r>
      <w:r w:rsidR="00590374" w:rsidRPr="003D356D">
        <w:rPr>
          <w:bCs/>
          <w:color w:val="000000"/>
          <w:szCs w:val="28"/>
        </w:rPr>
        <w:t>У</w:t>
      </w:r>
      <w:r w:rsidRPr="003D356D">
        <w:rPr>
          <w:bCs/>
          <w:color w:val="000000"/>
          <w:szCs w:val="28"/>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3D356D" w:rsidRDefault="002B31A2" w:rsidP="002B31A2">
      <w:pPr>
        <w:autoSpaceDE w:val="0"/>
        <w:autoSpaceDN w:val="0"/>
        <w:adjustRightInd w:val="0"/>
        <w:ind w:firstLine="709"/>
        <w:jc w:val="both"/>
        <w:rPr>
          <w:bCs/>
          <w:color w:val="000000"/>
          <w:szCs w:val="28"/>
        </w:rPr>
      </w:pPr>
      <w:proofErr w:type="gramStart"/>
      <w:r w:rsidRPr="003D356D">
        <w:rPr>
          <w:bCs/>
          <w:color w:val="000000"/>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B854AF">
        <w:rPr>
          <w:bCs/>
          <w:szCs w:val="28"/>
        </w:rPr>
        <w:t>П</w:t>
      </w:r>
      <w:r w:rsidRPr="00B854AF">
        <w:rPr>
          <w:bCs/>
          <w:szCs w:val="28"/>
        </w:rPr>
        <w:t>риложению 3 к</w:t>
      </w:r>
      <w:r w:rsidRPr="003D356D">
        <w:rPr>
          <w:bCs/>
          <w:color w:val="000000"/>
          <w:szCs w:val="28"/>
        </w:rPr>
        <w:t xml:space="preserve"> настоящему </w:t>
      </w:r>
      <w:r w:rsidR="005A38CE" w:rsidRPr="003D356D">
        <w:rPr>
          <w:bCs/>
          <w:color w:val="000000"/>
          <w:szCs w:val="28"/>
        </w:rPr>
        <w:t>Административному регламенту</w:t>
      </w:r>
      <w:r w:rsidRPr="003D356D">
        <w:rPr>
          <w:bCs/>
          <w:color w:val="000000"/>
          <w:szCs w:val="28"/>
        </w:rPr>
        <w:t xml:space="preserve"> направляется заявителю в порядке, установленном пунктом </w:t>
      </w:r>
      <w:r w:rsidR="005A38CE" w:rsidRPr="003D356D">
        <w:rPr>
          <w:bCs/>
          <w:color w:val="000000"/>
          <w:szCs w:val="28"/>
        </w:rPr>
        <w:t>2.</w:t>
      </w:r>
      <w:r w:rsidR="00471719">
        <w:rPr>
          <w:bCs/>
          <w:color w:val="000000"/>
          <w:szCs w:val="28"/>
        </w:rPr>
        <w:t>16</w:t>
      </w:r>
      <w:r w:rsidRPr="003D356D">
        <w:rPr>
          <w:bCs/>
          <w:color w:val="000000"/>
          <w:szCs w:val="28"/>
        </w:rPr>
        <w:t xml:space="preserve"> настоящего </w:t>
      </w:r>
      <w:r w:rsidR="005A38CE" w:rsidRPr="003D356D">
        <w:rPr>
          <w:bCs/>
          <w:color w:val="000000"/>
          <w:szCs w:val="28"/>
        </w:rPr>
        <w:t>Административного регламента</w:t>
      </w:r>
      <w:r w:rsidRPr="003D356D">
        <w:rPr>
          <w:bCs/>
          <w:color w:val="000000"/>
          <w:szCs w:val="28"/>
        </w:rPr>
        <w:t>, способом, указанным в заявлении об исправлении допущенных опечаток и ошибок, в течение пяти рабочих</w:t>
      </w:r>
      <w:proofErr w:type="gramEnd"/>
      <w:r w:rsidRPr="003D356D">
        <w:rPr>
          <w:bCs/>
          <w:color w:val="000000"/>
          <w:szCs w:val="28"/>
        </w:rPr>
        <w:t xml:space="preserve"> дней </w:t>
      </w:r>
      <w:proofErr w:type="gramStart"/>
      <w:r w:rsidRPr="003D356D">
        <w:rPr>
          <w:bCs/>
          <w:color w:val="000000"/>
          <w:szCs w:val="28"/>
        </w:rPr>
        <w:t>с даты поступления</w:t>
      </w:r>
      <w:proofErr w:type="gramEnd"/>
      <w:r w:rsidRPr="003D356D">
        <w:rPr>
          <w:bCs/>
          <w:color w:val="000000"/>
          <w:szCs w:val="28"/>
        </w:rPr>
        <w:t xml:space="preserve"> заявления об исправлении допущенных опечаток и ошибок.</w:t>
      </w:r>
    </w:p>
    <w:p w:rsidR="00B3059A" w:rsidRDefault="00B3059A" w:rsidP="002B31A2">
      <w:pPr>
        <w:autoSpaceDE w:val="0"/>
        <w:autoSpaceDN w:val="0"/>
        <w:adjustRightInd w:val="0"/>
        <w:ind w:firstLine="709"/>
        <w:jc w:val="both"/>
        <w:rPr>
          <w:bCs/>
          <w:color w:val="000000"/>
          <w:szCs w:val="28"/>
        </w:rPr>
      </w:pPr>
    </w:p>
    <w:p w:rsidR="002B31A2" w:rsidRPr="003D356D" w:rsidRDefault="002B31A2" w:rsidP="002B31A2">
      <w:pPr>
        <w:autoSpaceDE w:val="0"/>
        <w:autoSpaceDN w:val="0"/>
        <w:adjustRightInd w:val="0"/>
        <w:ind w:firstLine="709"/>
        <w:jc w:val="both"/>
        <w:rPr>
          <w:bCs/>
          <w:color w:val="000000"/>
          <w:szCs w:val="28"/>
        </w:rPr>
      </w:pPr>
      <w:r w:rsidRPr="003D356D">
        <w:rPr>
          <w:bCs/>
          <w:color w:val="000000"/>
          <w:szCs w:val="28"/>
        </w:rPr>
        <w:t>2.2</w:t>
      </w:r>
      <w:r w:rsidR="00471719">
        <w:rPr>
          <w:bCs/>
          <w:color w:val="000000"/>
          <w:szCs w:val="28"/>
        </w:rPr>
        <w:t>1</w:t>
      </w:r>
      <w:r w:rsidRPr="003D356D">
        <w:rPr>
          <w:bCs/>
          <w:color w:val="000000"/>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3D356D" w:rsidRDefault="002B31A2" w:rsidP="002B31A2">
      <w:pPr>
        <w:autoSpaceDE w:val="0"/>
        <w:autoSpaceDN w:val="0"/>
        <w:adjustRightInd w:val="0"/>
        <w:ind w:firstLine="709"/>
        <w:jc w:val="both"/>
        <w:rPr>
          <w:bCs/>
          <w:color w:val="000000"/>
          <w:szCs w:val="28"/>
        </w:rPr>
      </w:pPr>
      <w:r w:rsidRPr="003D356D">
        <w:rPr>
          <w:bCs/>
          <w:color w:val="000000"/>
          <w:szCs w:val="28"/>
        </w:rPr>
        <w:t xml:space="preserve">а) несоответствие заявителя кругу лиц, указанных в пункте </w:t>
      </w:r>
      <w:r w:rsidR="00471719">
        <w:rPr>
          <w:bCs/>
          <w:color w:val="000000"/>
          <w:szCs w:val="28"/>
        </w:rPr>
        <w:t>1</w:t>
      </w:r>
      <w:r w:rsidR="005A38CE" w:rsidRPr="003D356D">
        <w:rPr>
          <w:bCs/>
          <w:color w:val="000000"/>
          <w:szCs w:val="28"/>
        </w:rPr>
        <w:t>.</w:t>
      </w:r>
      <w:r w:rsidRPr="003D356D">
        <w:rPr>
          <w:bCs/>
          <w:color w:val="000000"/>
          <w:szCs w:val="28"/>
        </w:rPr>
        <w:t xml:space="preserve">2 настоящего </w:t>
      </w:r>
      <w:r w:rsidR="005A38CE" w:rsidRPr="003D356D">
        <w:rPr>
          <w:bCs/>
          <w:color w:val="000000"/>
          <w:szCs w:val="28"/>
        </w:rPr>
        <w:t>Административного регламента</w:t>
      </w:r>
      <w:r w:rsidRPr="003D356D">
        <w:rPr>
          <w:bCs/>
          <w:color w:val="000000"/>
          <w:szCs w:val="28"/>
        </w:rPr>
        <w:t>;</w:t>
      </w:r>
    </w:p>
    <w:p w:rsidR="002B31A2" w:rsidRPr="003D356D" w:rsidRDefault="002B31A2" w:rsidP="002B31A2">
      <w:pPr>
        <w:autoSpaceDE w:val="0"/>
        <w:autoSpaceDN w:val="0"/>
        <w:adjustRightInd w:val="0"/>
        <w:ind w:firstLine="709"/>
        <w:jc w:val="both"/>
        <w:rPr>
          <w:bCs/>
          <w:color w:val="000000"/>
          <w:szCs w:val="28"/>
        </w:rPr>
      </w:pPr>
      <w:r w:rsidRPr="003D356D">
        <w:rPr>
          <w:bCs/>
          <w:color w:val="000000"/>
          <w:szCs w:val="28"/>
        </w:rPr>
        <w:t>б) отсутствие факта допущения опечаток и ошибок</w:t>
      </w:r>
      <w:r w:rsidR="00471719">
        <w:rPr>
          <w:bCs/>
          <w:color w:val="000000"/>
          <w:szCs w:val="28"/>
        </w:rPr>
        <w:t xml:space="preserve"> </w:t>
      </w:r>
      <w:r w:rsidRPr="003D356D">
        <w:rPr>
          <w:bCs/>
          <w:color w:val="000000"/>
          <w:szCs w:val="28"/>
        </w:rPr>
        <w:t>в уведомлении о соответствии, уведомлении о несоответствии.</w:t>
      </w:r>
    </w:p>
    <w:p w:rsidR="00B3059A" w:rsidRDefault="00B3059A" w:rsidP="002B31A2">
      <w:pPr>
        <w:autoSpaceDE w:val="0"/>
        <w:autoSpaceDN w:val="0"/>
        <w:adjustRightInd w:val="0"/>
        <w:ind w:firstLine="709"/>
        <w:jc w:val="both"/>
        <w:rPr>
          <w:bCs/>
          <w:color w:val="000000"/>
          <w:szCs w:val="28"/>
        </w:rPr>
      </w:pPr>
    </w:p>
    <w:p w:rsidR="002B31A2" w:rsidRPr="003D356D" w:rsidRDefault="002B31A2" w:rsidP="002B31A2">
      <w:pPr>
        <w:autoSpaceDE w:val="0"/>
        <w:autoSpaceDN w:val="0"/>
        <w:adjustRightInd w:val="0"/>
        <w:ind w:firstLine="709"/>
        <w:jc w:val="both"/>
        <w:rPr>
          <w:bCs/>
          <w:color w:val="000000"/>
          <w:szCs w:val="28"/>
        </w:rPr>
      </w:pPr>
      <w:r w:rsidRPr="003D356D">
        <w:rPr>
          <w:bCs/>
          <w:color w:val="000000"/>
          <w:szCs w:val="28"/>
        </w:rPr>
        <w:t>2.2</w:t>
      </w:r>
      <w:r w:rsidR="00471719">
        <w:rPr>
          <w:bCs/>
          <w:color w:val="000000"/>
          <w:szCs w:val="28"/>
        </w:rPr>
        <w:t>2</w:t>
      </w:r>
      <w:r w:rsidRPr="003D356D">
        <w:rPr>
          <w:bCs/>
          <w:color w:val="000000"/>
          <w:szCs w:val="28"/>
        </w:rPr>
        <w:t>. Порядок выдачи дубликата уведомления о соответствии, уведомления о несоответствии.</w:t>
      </w:r>
    </w:p>
    <w:p w:rsidR="002B31A2" w:rsidRPr="003D356D" w:rsidRDefault="002B31A2" w:rsidP="002B31A2">
      <w:pPr>
        <w:autoSpaceDE w:val="0"/>
        <w:autoSpaceDN w:val="0"/>
        <w:adjustRightInd w:val="0"/>
        <w:ind w:firstLine="709"/>
        <w:jc w:val="both"/>
        <w:rPr>
          <w:bCs/>
          <w:color w:val="000000"/>
          <w:szCs w:val="28"/>
        </w:rPr>
      </w:pPr>
      <w:r w:rsidRPr="003D356D">
        <w:rPr>
          <w:bCs/>
          <w:color w:val="000000"/>
          <w:szCs w:val="28"/>
        </w:rPr>
        <w:t xml:space="preserve">Заявитель вправе обратиться в </w:t>
      </w:r>
      <w:r w:rsidR="00590374" w:rsidRPr="003D356D">
        <w:rPr>
          <w:bCs/>
          <w:color w:val="000000"/>
          <w:szCs w:val="28"/>
        </w:rPr>
        <w:t>У</w:t>
      </w:r>
      <w:r w:rsidRPr="003D356D">
        <w:rPr>
          <w:bCs/>
          <w:color w:val="000000"/>
          <w:szCs w:val="28"/>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w:t>
      </w:r>
      <w:r w:rsidRPr="00B854AF">
        <w:rPr>
          <w:bCs/>
          <w:szCs w:val="28"/>
        </w:rPr>
        <w:t>согласно Приложению 4</w:t>
      </w:r>
      <w:r w:rsidRPr="003D356D">
        <w:rPr>
          <w:bCs/>
          <w:color w:val="000000"/>
          <w:szCs w:val="28"/>
        </w:rPr>
        <w:t xml:space="preserve"> к настоящему </w:t>
      </w:r>
      <w:r w:rsidR="005A38CE" w:rsidRPr="003D356D">
        <w:rPr>
          <w:bCs/>
          <w:color w:val="000000"/>
          <w:szCs w:val="28"/>
        </w:rPr>
        <w:t>Административному регламенту</w:t>
      </w:r>
      <w:r w:rsidRPr="003D356D">
        <w:rPr>
          <w:bCs/>
          <w:color w:val="000000"/>
          <w:szCs w:val="28"/>
        </w:rPr>
        <w:t xml:space="preserve">, в порядке, установленном пунктами </w:t>
      </w:r>
      <w:r w:rsidR="00471719">
        <w:rPr>
          <w:bCs/>
          <w:color w:val="000000"/>
          <w:szCs w:val="28"/>
        </w:rPr>
        <w:t>2.6</w:t>
      </w:r>
      <w:r w:rsidRPr="003D356D">
        <w:rPr>
          <w:bCs/>
          <w:color w:val="000000"/>
          <w:szCs w:val="28"/>
        </w:rPr>
        <w:t xml:space="preserve">, </w:t>
      </w:r>
      <w:r w:rsidR="005A38CE" w:rsidRPr="003D356D">
        <w:rPr>
          <w:bCs/>
          <w:color w:val="000000"/>
          <w:szCs w:val="28"/>
        </w:rPr>
        <w:t>2.</w:t>
      </w:r>
      <w:r w:rsidR="00471719">
        <w:rPr>
          <w:bCs/>
          <w:color w:val="000000"/>
          <w:szCs w:val="28"/>
        </w:rPr>
        <w:t>7</w:t>
      </w:r>
      <w:r w:rsidRPr="003D356D">
        <w:rPr>
          <w:bCs/>
          <w:color w:val="000000"/>
          <w:szCs w:val="28"/>
        </w:rPr>
        <w:t xml:space="preserve"> настоящего </w:t>
      </w:r>
      <w:r w:rsidR="00251EAE" w:rsidRPr="003D356D">
        <w:rPr>
          <w:bCs/>
          <w:color w:val="000000"/>
          <w:szCs w:val="28"/>
        </w:rPr>
        <w:t>Административного регламента</w:t>
      </w:r>
      <w:r w:rsidRPr="003D356D">
        <w:rPr>
          <w:bCs/>
          <w:color w:val="000000"/>
          <w:szCs w:val="28"/>
        </w:rPr>
        <w:t>.</w:t>
      </w:r>
    </w:p>
    <w:p w:rsidR="000C2FA9" w:rsidRPr="003D356D" w:rsidRDefault="002B31A2" w:rsidP="002B31A2">
      <w:pPr>
        <w:autoSpaceDE w:val="0"/>
        <w:autoSpaceDN w:val="0"/>
        <w:adjustRightInd w:val="0"/>
        <w:ind w:firstLine="709"/>
        <w:jc w:val="both"/>
        <w:rPr>
          <w:bCs/>
          <w:color w:val="000000"/>
          <w:szCs w:val="28"/>
        </w:rPr>
      </w:pPr>
      <w:r w:rsidRPr="003D356D">
        <w:rPr>
          <w:bCs/>
          <w:color w:val="000000"/>
          <w:szCs w:val="28"/>
        </w:rPr>
        <w:lastRenderedPageBreak/>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3D356D">
        <w:rPr>
          <w:bCs/>
          <w:color w:val="000000"/>
          <w:szCs w:val="28"/>
        </w:rPr>
        <w:t>2.</w:t>
      </w:r>
      <w:r w:rsidRPr="003D356D">
        <w:rPr>
          <w:bCs/>
          <w:color w:val="000000"/>
          <w:szCs w:val="28"/>
        </w:rPr>
        <w:t>2</w:t>
      </w:r>
      <w:r w:rsidR="00471719">
        <w:rPr>
          <w:bCs/>
          <w:color w:val="000000"/>
          <w:szCs w:val="28"/>
        </w:rPr>
        <w:t>3</w:t>
      </w:r>
      <w:r w:rsidRPr="003D356D">
        <w:rPr>
          <w:bCs/>
          <w:color w:val="000000"/>
          <w:szCs w:val="28"/>
        </w:rPr>
        <w:t xml:space="preserve"> настоящего </w:t>
      </w:r>
      <w:r w:rsidR="00251EAE" w:rsidRPr="003D356D">
        <w:rPr>
          <w:bCs/>
          <w:color w:val="000000"/>
          <w:szCs w:val="28"/>
        </w:rPr>
        <w:t>Административного регламента</w:t>
      </w:r>
      <w:r w:rsidRPr="003D356D">
        <w:rPr>
          <w:bCs/>
          <w:color w:val="000000"/>
          <w:szCs w:val="28"/>
        </w:rPr>
        <w:t xml:space="preserve">, </w:t>
      </w:r>
      <w:r w:rsidR="00590374" w:rsidRPr="003D356D">
        <w:rPr>
          <w:bCs/>
          <w:color w:val="000000"/>
          <w:szCs w:val="28"/>
        </w:rPr>
        <w:t>У</w:t>
      </w:r>
      <w:r w:rsidRPr="003D356D">
        <w:rPr>
          <w:bCs/>
          <w:color w:val="000000"/>
          <w:szCs w:val="28"/>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3D356D">
        <w:rPr>
          <w:bCs/>
          <w:color w:val="000000"/>
          <w:szCs w:val="28"/>
        </w:rPr>
        <w:t xml:space="preserve">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3D356D" w:rsidRDefault="002B31A2" w:rsidP="002B31A2">
      <w:pPr>
        <w:autoSpaceDE w:val="0"/>
        <w:autoSpaceDN w:val="0"/>
        <w:adjustRightInd w:val="0"/>
        <w:ind w:firstLine="709"/>
        <w:jc w:val="both"/>
        <w:rPr>
          <w:bCs/>
          <w:color w:val="000000"/>
          <w:szCs w:val="28"/>
        </w:rPr>
      </w:pPr>
      <w:proofErr w:type="gramStart"/>
      <w:r w:rsidRPr="003D356D">
        <w:rPr>
          <w:bCs/>
          <w:color w:val="000000"/>
          <w:szCs w:val="28"/>
        </w:rPr>
        <w:t xml:space="preserve">Дубликат уведомления о соответствии, уведомления о несоответствии либо </w:t>
      </w:r>
      <w:r w:rsidR="00560BF3" w:rsidRPr="003D356D">
        <w:rPr>
          <w:bCs/>
          <w:color w:val="000000"/>
          <w:szCs w:val="28"/>
        </w:rPr>
        <w:t>решение,</w:t>
      </w:r>
      <w:r w:rsidRPr="003D356D">
        <w:rPr>
          <w:bCs/>
          <w:color w:val="000000"/>
          <w:szCs w:val="28"/>
        </w:rPr>
        <w:t xml:space="preserve"> об отказе в выдаче дубликата уведомления о соответствии, уведомления о несоответствии по форме </w:t>
      </w:r>
      <w:r w:rsidRPr="00B854AF">
        <w:rPr>
          <w:bCs/>
          <w:szCs w:val="28"/>
        </w:rPr>
        <w:t xml:space="preserve">согласно </w:t>
      </w:r>
      <w:r w:rsidR="00251EAE" w:rsidRPr="00B854AF">
        <w:rPr>
          <w:bCs/>
          <w:szCs w:val="28"/>
        </w:rPr>
        <w:t>П</w:t>
      </w:r>
      <w:r w:rsidRPr="00B854AF">
        <w:rPr>
          <w:bCs/>
          <w:szCs w:val="28"/>
        </w:rPr>
        <w:t>риложению 5 к</w:t>
      </w:r>
      <w:r w:rsidRPr="003D356D">
        <w:rPr>
          <w:bCs/>
          <w:color w:val="000000"/>
          <w:szCs w:val="28"/>
        </w:rPr>
        <w:t xml:space="preserve"> настоящему </w:t>
      </w:r>
      <w:r w:rsidR="00251EAE" w:rsidRPr="003D356D">
        <w:rPr>
          <w:bCs/>
          <w:color w:val="000000"/>
          <w:szCs w:val="28"/>
        </w:rPr>
        <w:t>Административному регламенту</w:t>
      </w:r>
      <w:r w:rsidRPr="003D356D">
        <w:rPr>
          <w:bCs/>
          <w:color w:val="000000"/>
          <w:szCs w:val="28"/>
        </w:rPr>
        <w:t xml:space="preserve"> направляется заявителю в порядке, установленном пунктом </w:t>
      </w:r>
      <w:r w:rsidR="00251EAE" w:rsidRPr="003D356D">
        <w:rPr>
          <w:bCs/>
          <w:color w:val="000000"/>
          <w:szCs w:val="28"/>
        </w:rPr>
        <w:t>2.</w:t>
      </w:r>
      <w:r w:rsidR="00CA47DB">
        <w:rPr>
          <w:bCs/>
          <w:color w:val="000000"/>
          <w:szCs w:val="28"/>
        </w:rPr>
        <w:t>16</w:t>
      </w:r>
      <w:r w:rsidRPr="003D356D">
        <w:rPr>
          <w:bCs/>
          <w:color w:val="000000"/>
          <w:szCs w:val="28"/>
        </w:rPr>
        <w:t xml:space="preserve"> настоящего </w:t>
      </w:r>
      <w:r w:rsidR="00251EAE" w:rsidRPr="003D356D">
        <w:rPr>
          <w:bCs/>
          <w:color w:val="000000"/>
          <w:szCs w:val="28"/>
        </w:rPr>
        <w:t>Административного регламента</w:t>
      </w:r>
      <w:r w:rsidRPr="003D356D">
        <w:rPr>
          <w:bCs/>
          <w:color w:val="000000"/>
          <w:szCs w:val="28"/>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B3059A" w:rsidRDefault="00B3059A" w:rsidP="002B31A2">
      <w:pPr>
        <w:autoSpaceDE w:val="0"/>
        <w:autoSpaceDN w:val="0"/>
        <w:adjustRightInd w:val="0"/>
        <w:ind w:firstLine="709"/>
        <w:jc w:val="both"/>
        <w:rPr>
          <w:bCs/>
          <w:color w:val="000000"/>
          <w:szCs w:val="28"/>
        </w:rPr>
      </w:pPr>
    </w:p>
    <w:p w:rsidR="002B31A2" w:rsidRPr="003D356D" w:rsidRDefault="002B31A2" w:rsidP="002B31A2">
      <w:pPr>
        <w:autoSpaceDE w:val="0"/>
        <w:autoSpaceDN w:val="0"/>
        <w:adjustRightInd w:val="0"/>
        <w:ind w:firstLine="709"/>
        <w:jc w:val="both"/>
        <w:rPr>
          <w:bCs/>
          <w:color w:val="000000"/>
          <w:szCs w:val="28"/>
        </w:rPr>
      </w:pPr>
      <w:r w:rsidRPr="003D356D">
        <w:rPr>
          <w:bCs/>
          <w:color w:val="000000"/>
          <w:szCs w:val="28"/>
        </w:rPr>
        <w:t>2.2</w:t>
      </w:r>
      <w:r w:rsidR="00CA47DB">
        <w:rPr>
          <w:bCs/>
          <w:color w:val="000000"/>
          <w:szCs w:val="28"/>
        </w:rPr>
        <w:t>3</w:t>
      </w:r>
      <w:r w:rsidRPr="003D356D">
        <w:rPr>
          <w:bCs/>
          <w:color w:val="000000"/>
          <w:szCs w:val="28"/>
        </w:rPr>
        <w:t>. Исчерпывающий перечень оснований для отказа в выдаче дубликата уведомления о соответствии, уведомления о несоответствии:</w:t>
      </w:r>
    </w:p>
    <w:p w:rsidR="003D7257" w:rsidRPr="003D356D" w:rsidRDefault="002B31A2" w:rsidP="003D356D">
      <w:pPr>
        <w:autoSpaceDE w:val="0"/>
        <w:autoSpaceDN w:val="0"/>
        <w:adjustRightInd w:val="0"/>
        <w:ind w:firstLine="709"/>
        <w:jc w:val="both"/>
        <w:rPr>
          <w:bCs/>
          <w:color w:val="000000"/>
          <w:szCs w:val="28"/>
        </w:rPr>
      </w:pPr>
      <w:r w:rsidRPr="003D356D">
        <w:rPr>
          <w:bCs/>
          <w:color w:val="000000"/>
          <w:szCs w:val="28"/>
        </w:rPr>
        <w:t xml:space="preserve">несоответствие заявителя кругу лиц, указанных в пункте </w:t>
      </w:r>
      <w:r w:rsidR="00CA47DB">
        <w:rPr>
          <w:bCs/>
          <w:color w:val="000000"/>
          <w:szCs w:val="28"/>
        </w:rPr>
        <w:t>1</w:t>
      </w:r>
      <w:r w:rsidR="00251EAE" w:rsidRPr="003D356D">
        <w:rPr>
          <w:bCs/>
          <w:color w:val="000000"/>
          <w:szCs w:val="28"/>
        </w:rPr>
        <w:t>.</w:t>
      </w:r>
      <w:r w:rsidRPr="003D356D">
        <w:rPr>
          <w:bCs/>
          <w:color w:val="000000"/>
          <w:szCs w:val="28"/>
        </w:rPr>
        <w:t xml:space="preserve">2 настоящего </w:t>
      </w:r>
      <w:r w:rsidR="00251EAE" w:rsidRPr="003D356D">
        <w:rPr>
          <w:bCs/>
          <w:color w:val="000000"/>
          <w:szCs w:val="28"/>
        </w:rPr>
        <w:t>Административного регламента</w:t>
      </w:r>
      <w:r w:rsidRPr="003D356D">
        <w:rPr>
          <w:bCs/>
          <w:color w:val="000000"/>
          <w:szCs w:val="28"/>
        </w:rPr>
        <w:t>.</w:t>
      </w:r>
    </w:p>
    <w:p w:rsidR="00B3059A" w:rsidRDefault="00B3059A" w:rsidP="003D356D">
      <w:pPr>
        <w:autoSpaceDE w:val="0"/>
        <w:autoSpaceDN w:val="0"/>
        <w:adjustRightInd w:val="0"/>
        <w:ind w:firstLine="709"/>
        <w:jc w:val="both"/>
        <w:rPr>
          <w:bCs/>
          <w:color w:val="000000"/>
          <w:szCs w:val="28"/>
        </w:rPr>
      </w:pPr>
    </w:p>
    <w:p w:rsidR="003D7257" w:rsidRPr="003D356D" w:rsidRDefault="003C56C8" w:rsidP="003D356D">
      <w:pPr>
        <w:autoSpaceDE w:val="0"/>
        <w:autoSpaceDN w:val="0"/>
        <w:adjustRightInd w:val="0"/>
        <w:ind w:firstLine="709"/>
        <w:jc w:val="both"/>
        <w:rPr>
          <w:bCs/>
          <w:color w:val="000000"/>
          <w:szCs w:val="28"/>
        </w:rPr>
      </w:pPr>
      <w:r w:rsidRPr="003D356D">
        <w:rPr>
          <w:bCs/>
          <w:color w:val="000000"/>
          <w:szCs w:val="28"/>
        </w:rPr>
        <w:t>2.2</w:t>
      </w:r>
      <w:r w:rsidR="00CA47DB">
        <w:rPr>
          <w:bCs/>
          <w:color w:val="000000"/>
          <w:szCs w:val="28"/>
        </w:rPr>
        <w:t>4</w:t>
      </w:r>
      <w:r w:rsidRPr="003D356D">
        <w:rPr>
          <w:bCs/>
          <w:color w:val="000000"/>
          <w:szCs w:val="28"/>
        </w:rPr>
        <w:t xml:space="preserve">. Максимальный срок ожидания в очереди при подаче запроса о предоставлении </w:t>
      </w:r>
      <w:r w:rsidR="00560BF3" w:rsidRPr="003D356D">
        <w:rPr>
          <w:bCs/>
          <w:color w:val="000000"/>
          <w:szCs w:val="28"/>
        </w:rPr>
        <w:t>муниципальной</w:t>
      </w:r>
      <w:r w:rsidRPr="003D356D">
        <w:rPr>
          <w:bCs/>
          <w:color w:val="000000"/>
          <w:szCs w:val="28"/>
        </w:rPr>
        <w:t xml:space="preserve"> услуги и при получении результата предоставления </w:t>
      </w:r>
      <w:r w:rsidR="00560BF3" w:rsidRPr="003D356D">
        <w:rPr>
          <w:bCs/>
          <w:color w:val="000000"/>
          <w:szCs w:val="28"/>
        </w:rPr>
        <w:t>муниципальной</w:t>
      </w:r>
      <w:r w:rsidRPr="003D356D">
        <w:rPr>
          <w:bCs/>
          <w:color w:val="000000"/>
          <w:szCs w:val="28"/>
        </w:rPr>
        <w:t xml:space="preserve"> услуги в Уполномоченном органе или многофункциональном центре составляет не более 15 минут.</w:t>
      </w:r>
    </w:p>
    <w:p w:rsidR="00B3059A" w:rsidRDefault="00B3059A" w:rsidP="00560BF3">
      <w:pPr>
        <w:autoSpaceDE w:val="0"/>
        <w:autoSpaceDN w:val="0"/>
        <w:adjustRightInd w:val="0"/>
        <w:ind w:firstLine="709"/>
        <w:jc w:val="both"/>
        <w:rPr>
          <w:color w:val="000000"/>
          <w:szCs w:val="28"/>
        </w:rPr>
      </w:pPr>
    </w:p>
    <w:p w:rsidR="003C56C8" w:rsidRPr="00061F62" w:rsidRDefault="003C56C8" w:rsidP="00560BF3">
      <w:pPr>
        <w:autoSpaceDE w:val="0"/>
        <w:autoSpaceDN w:val="0"/>
        <w:adjustRightInd w:val="0"/>
        <w:ind w:firstLine="709"/>
        <w:jc w:val="both"/>
        <w:rPr>
          <w:bCs/>
          <w:color w:val="000000"/>
          <w:szCs w:val="28"/>
        </w:rPr>
      </w:pPr>
      <w:r w:rsidRPr="00061F62">
        <w:rPr>
          <w:color w:val="000000"/>
          <w:szCs w:val="28"/>
        </w:rPr>
        <w:t>2.</w:t>
      </w:r>
      <w:r w:rsidR="00CA47DB">
        <w:rPr>
          <w:color w:val="000000"/>
          <w:szCs w:val="28"/>
        </w:rPr>
        <w:t>25</w:t>
      </w:r>
      <w:r w:rsidRPr="00061F62">
        <w:rPr>
          <w:color w:val="000000"/>
          <w:szCs w:val="28"/>
        </w:rPr>
        <w:t xml:space="preserve">. Услуги, необходимые и обязательные для предоставления </w:t>
      </w:r>
      <w:r w:rsidR="00560BF3" w:rsidRPr="00061F62">
        <w:rPr>
          <w:color w:val="000000"/>
          <w:szCs w:val="28"/>
        </w:rPr>
        <w:t>муниципальной</w:t>
      </w:r>
      <w:r w:rsidRPr="00061F62">
        <w:rPr>
          <w:color w:val="000000"/>
          <w:szCs w:val="28"/>
        </w:rPr>
        <w:t xml:space="preserve"> услуги, отсутствуют.</w:t>
      </w:r>
    </w:p>
    <w:p w:rsidR="00B3059A" w:rsidRDefault="00B3059A" w:rsidP="00560BF3">
      <w:pPr>
        <w:autoSpaceDE w:val="0"/>
        <w:autoSpaceDN w:val="0"/>
        <w:adjustRightInd w:val="0"/>
        <w:ind w:firstLine="709"/>
        <w:jc w:val="both"/>
        <w:rPr>
          <w:bCs/>
          <w:color w:val="000000"/>
          <w:szCs w:val="28"/>
        </w:rPr>
      </w:pPr>
    </w:p>
    <w:p w:rsidR="003C56C8" w:rsidRPr="00061F62" w:rsidRDefault="003C56C8" w:rsidP="00560BF3">
      <w:pPr>
        <w:autoSpaceDE w:val="0"/>
        <w:autoSpaceDN w:val="0"/>
        <w:adjustRightInd w:val="0"/>
        <w:ind w:firstLine="709"/>
        <w:jc w:val="both"/>
        <w:rPr>
          <w:bCs/>
          <w:color w:val="000000"/>
          <w:szCs w:val="28"/>
        </w:rPr>
      </w:pPr>
      <w:r w:rsidRPr="00061F62">
        <w:rPr>
          <w:bCs/>
          <w:color w:val="000000"/>
          <w:szCs w:val="28"/>
        </w:rPr>
        <w:t>2.</w:t>
      </w:r>
      <w:r w:rsidR="00CA47DB">
        <w:rPr>
          <w:bCs/>
          <w:color w:val="000000"/>
          <w:szCs w:val="28"/>
        </w:rPr>
        <w:t>26</w:t>
      </w:r>
      <w:r w:rsidRPr="00061F62">
        <w:rPr>
          <w:bCs/>
          <w:color w:val="000000"/>
          <w:szCs w:val="28"/>
        </w:rPr>
        <w:t xml:space="preserve">. При предоставлении </w:t>
      </w:r>
      <w:r w:rsidR="00560BF3" w:rsidRPr="00061F62">
        <w:rPr>
          <w:bCs/>
          <w:color w:val="000000"/>
          <w:szCs w:val="28"/>
        </w:rPr>
        <w:t>муниципальной</w:t>
      </w:r>
      <w:r w:rsidRPr="00061F62">
        <w:rPr>
          <w:bCs/>
          <w:color w:val="000000"/>
          <w:szCs w:val="28"/>
        </w:rPr>
        <w:t xml:space="preserve"> услуги запрещается требовать от заявителя:</w:t>
      </w:r>
    </w:p>
    <w:p w:rsidR="00CA47DB" w:rsidRPr="00087A1A" w:rsidRDefault="00CA47DB" w:rsidP="00CA47DB">
      <w:pPr>
        <w:ind w:right="-1" w:firstLine="709"/>
        <w:jc w:val="both"/>
      </w:pPr>
      <w:r w:rsidRPr="00087A1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47DB" w:rsidRPr="00087A1A" w:rsidRDefault="00CA47DB" w:rsidP="00CA47DB">
      <w:pPr>
        <w:ind w:right="-1" w:firstLine="709"/>
        <w:jc w:val="both"/>
      </w:pPr>
      <w:proofErr w:type="gramStart"/>
      <w:r w:rsidRPr="00087A1A">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087A1A">
        <w:t xml:space="preserve"> </w:t>
      </w:r>
      <w:proofErr w:type="gramStart"/>
      <w:r w:rsidRPr="00087A1A">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CA47DB" w:rsidRPr="00087A1A" w:rsidRDefault="00CA47DB" w:rsidP="00CA47DB">
      <w:pPr>
        <w:ind w:right="-1" w:firstLine="709"/>
        <w:jc w:val="both"/>
      </w:pPr>
      <w:proofErr w:type="gramStart"/>
      <w:r w:rsidRPr="00087A1A">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087A1A">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A47DB" w:rsidRPr="00087A1A" w:rsidRDefault="00CA47DB" w:rsidP="00CA47DB">
      <w:pPr>
        <w:ind w:right="-1" w:firstLine="709"/>
        <w:jc w:val="both"/>
      </w:pPr>
      <w:r w:rsidRPr="00087A1A">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47DB" w:rsidRPr="00087A1A" w:rsidRDefault="00CA47DB" w:rsidP="00CA47DB">
      <w:pPr>
        <w:ind w:right="-1" w:firstLine="709"/>
        <w:jc w:val="both"/>
      </w:pPr>
      <w:r w:rsidRPr="00087A1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7DB" w:rsidRPr="00087A1A" w:rsidRDefault="00CA47DB" w:rsidP="00CA47DB">
      <w:pPr>
        <w:ind w:right="-1" w:firstLine="709"/>
        <w:jc w:val="both"/>
      </w:pPr>
      <w:r w:rsidRPr="00087A1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47DB" w:rsidRPr="00087A1A" w:rsidRDefault="00CA47DB" w:rsidP="00CA47DB">
      <w:pPr>
        <w:ind w:right="-1" w:firstLine="709"/>
        <w:jc w:val="both"/>
      </w:pPr>
      <w:r w:rsidRPr="00087A1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47DB" w:rsidRPr="00087A1A" w:rsidRDefault="00CA47DB" w:rsidP="00CA47DB">
      <w:pPr>
        <w:ind w:right="-1" w:firstLine="709"/>
        <w:jc w:val="both"/>
      </w:pPr>
      <w:proofErr w:type="gramStart"/>
      <w:r w:rsidRPr="00087A1A">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предоставляющего муниципальную услугу, руководителя</w:t>
      </w:r>
      <w:proofErr w:type="gramEnd"/>
      <w:r w:rsidRPr="00087A1A">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47DB" w:rsidRDefault="00CA47DB" w:rsidP="00CA47DB">
      <w:pPr>
        <w:autoSpaceDE w:val="0"/>
        <w:autoSpaceDN w:val="0"/>
        <w:adjustRightInd w:val="0"/>
        <w:ind w:firstLine="709"/>
        <w:jc w:val="both"/>
      </w:pPr>
      <w:proofErr w:type="gramStart"/>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3059A" w:rsidRDefault="00B3059A" w:rsidP="00CA47DB">
      <w:pPr>
        <w:widowControl w:val="0"/>
        <w:autoSpaceDE w:val="0"/>
        <w:autoSpaceDN w:val="0"/>
        <w:adjustRightInd w:val="0"/>
        <w:ind w:firstLine="709"/>
        <w:jc w:val="both"/>
        <w:rPr>
          <w:color w:val="000000"/>
          <w:szCs w:val="28"/>
        </w:rPr>
      </w:pPr>
    </w:p>
    <w:p w:rsidR="00CA47DB" w:rsidRPr="00CA47DB" w:rsidRDefault="003C56C8" w:rsidP="00CA47DB">
      <w:pPr>
        <w:widowControl w:val="0"/>
        <w:autoSpaceDE w:val="0"/>
        <w:autoSpaceDN w:val="0"/>
        <w:adjustRightInd w:val="0"/>
        <w:ind w:firstLine="709"/>
        <w:jc w:val="both"/>
        <w:rPr>
          <w:color w:val="000000"/>
          <w:szCs w:val="28"/>
        </w:rPr>
      </w:pPr>
      <w:r w:rsidRPr="005711F3">
        <w:rPr>
          <w:color w:val="000000"/>
          <w:szCs w:val="28"/>
        </w:rPr>
        <w:t>2.2</w:t>
      </w:r>
      <w:r w:rsidR="00CA47DB">
        <w:rPr>
          <w:color w:val="000000"/>
          <w:szCs w:val="28"/>
        </w:rPr>
        <w:t>7</w:t>
      </w:r>
      <w:r w:rsidRPr="005711F3">
        <w:rPr>
          <w:color w:val="000000"/>
          <w:szCs w:val="28"/>
        </w:rPr>
        <w:t xml:space="preserve">. </w:t>
      </w:r>
      <w:r w:rsidR="00CA47DB" w:rsidRPr="00CA47DB">
        <w:rPr>
          <w:color w:val="000000"/>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2.</w:t>
      </w:r>
      <w:r>
        <w:rPr>
          <w:color w:val="000000"/>
          <w:szCs w:val="28"/>
        </w:rPr>
        <w:t>27</w:t>
      </w:r>
      <w:r w:rsidRPr="00CA47DB">
        <w:rPr>
          <w:color w:val="000000"/>
          <w:szCs w:val="28"/>
        </w:rPr>
        <w:t>.1. Помещение, в котором осуществляется прием заявителей, должно обеспечивать:</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1) комфортное расположение заявителя и должностного лица отдела;</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2) возможность и удобство оформления заявителем уведомления о планируемом строительстве либо уведомления об окончании строительства;</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3) доступ к нормативным правовым актам, регулирующим предоставление муниципальной услуги;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4) наличие информационных стендов с образцами заполнения уведомления и перечнем документов, необходимых для предоставления муниципальной услуги.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2.</w:t>
      </w:r>
      <w:r>
        <w:rPr>
          <w:color w:val="000000"/>
          <w:szCs w:val="28"/>
        </w:rPr>
        <w:t>27</w:t>
      </w:r>
      <w:r w:rsidRPr="00CA47DB">
        <w:rPr>
          <w:color w:val="000000"/>
          <w:szCs w:val="28"/>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2.</w:t>
      </w:r>
      <w:r>
        <w:rPr>
          <w:color w:val="000000"/>
          <w:szCs w:val="28"/>
        </w:rPr>
        <w:t>27</w:t>
      </w:r>
      <w:r w:rsidRPr="00CA47DB">
        <w:rPr>
          <w:color w:val="000000"/>
          <w:szCs w:val="28"/>
        </w:rPr>
        <w:t xml:space="preserve">.3. Информирование заявителей по предоставлению муниципальной услуги в </w:t>
      </w:r>
      <w:r w:rsidRPr="00CA47DB">
        <w:rPr>
          <w:color w:val="000000"/>
          <w:szCs w:val="28"/>
        </w:rPr>
        <w:lastRenderedPageBreak/>
        <w:t>части факта поступления заявления, его входящих регистрационных реквизитов, наименования структурного подразделения Администрации Троицкого района, ответственного за его исполнение, и т.п. осуществляет специалист отдела.</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2.</w:t>
      </w:r>
      <w:r>
        <w:rPr>
          <w:color w:val="000000"/>
          <w:szCs w:val="28"/>
        </w:rPr>
        <w:t>27</w:t>
      </w:r>
      <w:r w:rsidRPr="00CA47DB">
        <w:rPr>
          <w:color w:val="000000"/>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2.</w:t>
      </w:r>
      <w:r>
        <w:rPr>
          <w:color w:val="000000"/>
          <w:szCs w:val="28"/>
        </w:rPr>
        <w:t>27</w:t>
      </w:r>
      <w:r w:rsidRPr="00CA47DB">
        <w:rPr>
          <w:color w:val="000000"/>
          <w:szCs w:val="28"/>
        </w:rPr>
        <w:t xml:space="preserve">.5. На информационных стендах Администрации Троицкого района размещается следующая информация: </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2) график (режим) работы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3) Административный регламент предоставления муниципальной услуги;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 xml:space="preserve">4) место нахождения отдела, органов государственной власти, иных органов местного </w:t>
      </w:r>
      <w:proofErr w:type="gramStart"/>
      <w:r w:rsidRPr="00CA47DB">
        <w:rPr>
          <w:color w:val="000000"/>
          <w:szCs w:val="28"/>
        </w:rPr>
        <w:t>само-управления</w:t>
      </w:r>
      <w:proofErr w:type="gramEnd"/>
      <w:r w:rsidRPr="00CA47DB">
        <w:rPr>
          <w:color w:val="000000"/>
          <w:szCs w:val="28"/>
        </w:rPr>
        <w:t xml:space="preserve"> и организаций, участвующих в предоставлении муниципальной услуги;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5) телефон для справок;</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6) адрес электронной почты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7) адрес официального интернет-сайта Администрации Троицкого района, органов государственной власти, иных органов местного самоуправления и организаций, участвующих в предоставлении муниципальной услуги;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8) порядок получения консультаций;</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9) порядок обжалования решений, действий (бездействия) должностных лиц Администрации Троицкого района.</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2.</w:t>
      </w:r>
      <w:r>
        <w:rPr>
          <w:color w:val="000000"/>
          <w:szCs w:val="28"/>
        </w:rPr>
        <w:t>27</w:t>
      </w:r>
      <w:r w:rsidRPr="00CA47DB">
        <w:rPr>
          <w:color w:val="000000"/>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2.</w:t>
      </w:r>
      <w:r>
        <w:rPr>
          <w:color w:val="000000"/>
          <w:szCs w:val="28"/>
        </w:rPr>
        <w:t>27</w:t>
      </w:r>
      <w:r w:rsidRPr="00CA47DB">
        <w:rPr>
          <w:color w:val="000000"/>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2.</w:t>
      </w:r>
      <w:r>
        <w:rPr>
          <w:color w:val="000000"/>
          <w:szCs w:val="28"/>
        </w:rPr>
        <w:t>27</w:t>
      </w:r>
      <w:r w:rsidRPr="00CA47DB">
        <w:rPr>
          <w:color w:val="000000"/>
          <w:szCs w:val="28"/>
        </w:rPr>
        <w:t>.8. Администрацией обеспечивается создание инвалидам следующих условий доступности муниципальной услуги: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а) содействие инвалиду при входе и выходе, информирование инвалида о доступных маршрутах общественного транспорта;</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б</w:t>
      </w:r>
      <w:proofErr w:type="gramStart"/>
      <w:r w:rsidRPr="00CA47DB">
        <w:rPr>
          <w:color w:val="000000"/>
          <w:szCs w:val="28"/>
        </w:rPr>
        <w:t>)в</w:t>
      </w:r>
      <w:proofErr w:type="gramEnd"/>
      <w:r w:rsidRPr="00CA47DB">
        <w:rPr>
          <w:color w:val="000000"/>
          <w:szCs w:val="28"/>
        </w:rPr>
        <w:t>озможность посадки в транспортное средство и высадки из него перед входом в Администрацию, при необходимости - с помощью работников;</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в</w:t>
      </w:r>
      <w:proofErr w:type="gramStart"/>
      <w:r w:rsidRPr="00CA47DB">
        <w:rPr>
          <w:color w:val="000000"/>
          <w:szCs w:val="28"/>
        </w:rPr>
        <w:t>)с</w:t>
      </w:r>
      <w:proofErr w:type="gramEnd"/>
      <w:r w:rsidRPr="00CA47DB">
        <w:rPr>
          <w:color w:val="000000"/>
          <w:szCs w:val="28"/>
        </w:rPr>
        <w:t>опровождение инвалидов, имеющих стойкие нарушения функции зрения и самостоятельного передвижения, по территории Администрации;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г</w:t>
      </w:r>
      <w:proofErr w:type="gramStart"/>
      <w:r w:rsidRPr="00CA47DB">
        <w:rPr>
          <w:color w:val="000000"/>
          <w:szCs w:val="28"/>
        </w:rPr>
        <w:t>)о</w:t>
      </w:r>
      <w:proofErr w:type="gramEnd"/>
      <w:r w:rsidRPr="00CA47DB">
        <w:rPr>
          <w:color w:val="000000"/>
          <w:szCs w:val="28"/>
        </w:rPr>
        <w:t>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д</w:t>
      </w:r>
      <w:proofErr w:type="gramStart"/>
      <w:r w:rsidRPr="00CA47DB">
        <w:rPr>
          <w:color w:val="000000"/>
          <w:szCs w:val="28"/>
        </w:rPr>
        <w:t>)н</w:t>
      </w:r>
      <w:proofErr w:type="gramEnd"/>
      <w:r w:rsidRPr="00CA47DB">
        <w:rPr>
          <w:color w:val="000000"/>
          <w:szCs w:val="28"/>
        </w:rPr>
        <w:t>адлежащее размещение носителей информации, необходимой для обеспечения беспрепятственного доступа инвалидов к услугам с учетом ограничений их жизнедеятельности, в том числе при необходимости дублирование необходимой для получения муниципальной услуги звуковой и зрительной информации;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е</w:t>
      </w:r>
      <w:proofErr w:type="gramStart"/>
      <w:r w:rsidRPr="00CA47DB">
        <w:rPr>
          <w:color w:val="000000"/>
          <w:szCs w:val="28"/>
        </w:rPr>
        <w:t>)о</w:t>
      </w:r>
      <w:proofErr w:type="gramEnd"/>
      <w:r w:rsidRPr="00CA47DB">
        <w:rPr>
          <w:color w:val="000000"/>
          <w:szCs w:val="28"/>
        </w:rPr>
        <w:t xml:space="preserve">беспечение допуска в здание Администрации собаки-проводника при наличии </w:t>
      </w:r>
      <w:r w:rsidRPr="00CA47DB">
        <w:rPr>
          <w:color w:val="000000"/>
          <w:szCs w:val="28"/>
        </w:rPr>
        <w:lastRenderedPageBreak/>
        <w:t>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A47DB" w:rsidRPr="00CA47DB" w:rsidRDefault="00CA47DB" w:rsidP="00CA47DB">
      <w:pPr>
        <w:widowControl w:val="0"/>
        <w:autoSpaceDE w:val="0"/>
        <w:autoSpaceDN w:val="0"/>
        <w:adjustRightInd w:val="0"/>
        <w:ind w:firstLine="709"/>
        <w:jc w:val="both"/>
        <w:rPr>
          <w:color w:val="000000"/>
          <w:szCs w:val="28"/>
        </w:rPr>
      </w:pPr>
      <w:r w:rsidRPr="00CA47DB">
        <w:rPr>
          <w:color w:val="000000"/>
          <w:szCs w:val="28"/>
        </w:rPr>
        <w:t>ж)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A47DB" w:rsidRDefault="00CA47DB" w:rsidP="00CA47DB">
      <w:pPr>
        <w:widowControl w:val="0"/>
        <w:autoSpaceDE w:val="0"/>
        <w:autoSpaceDN w:val="0"/>
        <w:adjustRightInd w:val="0"/>
        <w:ind w:firstLine="709"/>
        <w:jc w:val="both"/>
        <w:rPr>
          <w:bCs/>
          <w:color w:val="000000"/>
          <w:szCs w:val="28"/>
        </w:rPr>
      </w:pPr>
      <w:r w:rsidRPr="00CA47DB">
        <w:rPr>
          <w:color w:val="000000"/>
          <w:szCs w:val="28"/>
        </w:rPr>
        <w:t>На прилегающей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r w:rsidRPr="00CA47DB">
        <w:rPr>
          <w:bCs/>
          <w:color w:val="000000"/>
          <w:szCs w:val="28"/>
        </w:rPr>
        <w:t xml:space="preserve"> </w:t>
      </w:r>
    </w:p>
    <w:p w:rsidR="00B3059A" w:rsidRDefault="00B3059A" w:rsidP="001F7650">
      <w:pPr>
        <w:autoSpaceDE w:val="0"/>
        <w:autoSpaceDN w:val="0"/>
        <w:adjustRightInd w:val="0"/>
        <w:ind w:firstLine="709"/>
        <w:jc w:val="both"/>
        <w:outlineLvl w:val="2"/>
      </w:pPr>
    </w:p>
    <w:p w:rsidR="001F7650" w:rsidRPr="001F7650" w:rsidRDefault="001F7650" w:rsidP="001F7650">
      <w:pPr>
        <w:autoSpaceDE w:val="0"/>
        <w:autoSpaceDN w:val="0"/>
        <w:adjustRightInd w:val="0"/>
        <w:ind w:firstLine="709"/>
        <w:jc w:val="both"/>
        <w:outlineLvl w:val="2"/>
      </w:pPr>
      <w:r w:rsidRPr="001F7650">
        <w:t>2.</w:t>
      </w:r>
      <w:r>
        <w:t>28</w:t>
      </w:r>
      <w:r w:rsidRPr="001F7650">
        <w:t>. Показатели доступности и качества муниципальной услуги.</w:t>
      </w:r>
    </w:p>
    <w:p w:rsidR="001F7650" w:rsidRPr="001F7650" w:rsidRDefault="001F7650" w:rsidP="001F7650">
      <w:pPr>
        <w:autoSpaceDE w:val="0"/>
        <w:autoSpaceDN w:val="0"/>
        <w:adjustRightInd w:val="0"/>
        <w:ind w:firstLine="709"/>
        <w:jc w:val="both"/>
        <w:outlineLvl w:val="2"/>
      </w:pPr>
      <w:r w:rsidRPr="001F7650">
        <w:t>2.</w:t>
      </w:r>
      <w:r>
        <w:t>28</w:t>
      </w:r>
      <w:r w:rsidRPr="001F7650">
        <w:t>.1. Целевые значения показателя доступности и качества муниципальной услуги.</w:t>
      </w:r>
    </w:p>
    <w:tbl>
      <w:tblPr>
        <w:tblW w:w="9645" w:type="dxa"/>
        <w:tblInd w:w="70" w:type="dxa"/>
        <w:tblLayout w:type="fixed"/>
        <w:tblCellMar>
          <w:left w:w="70" w:type="dxa"/>
          <w:right w:w="70" w:type="dxa"/>
        </w:tblCellMar>
        <w:tblLook w:val="04A0" w:firstRow="1" w:lastRow="0" w:firstColumn="1" w:lastColumn="0" w:noHBand="0" w:noVBand="1"/>
      </w:tblPr>
      <w:tblGrid>
        <w:gridCol w:w="7660"/>
        <w:gridCol w:w="1985"/>
      </w:tblGrid>
      <w:tr w:rsidR="001F7650" w:rsidTr="001F7650">
        <w:trPr>
          <w:cantSplit/>
          <w:trHeight w:val="360"/>
        </w:trPr>
        <w:tc>
          <w:tcPr>
            <w:tcW w:w="7655" w:type="dxa"/>
            <w:vMerge w:val="restart"/>
            <w:tcBorders>
              <w:top w:val="single" w:sz="6" w:space="0" w:color="auto"/>
              <w:left w:val="single" w:sz="6" w:space="0" w:color="auto"/>
              <w:bottom w:val="single" w:sz="6" w:space="0" w:color="auto"/>
              <w:right w:val="single" w:sz="6" w:space="0" w:color="auto"/>
            </w:tcBorders>
            <w:hideMark/>
          </w:tcPr>
          <w:p w:rsidR="001F7650" w:rsidRDefault="001F7650">
            <w:pPr>
              <w:autoSpaceDE w:val="0"/>
              <w:autoSpaceDN w:val="0"/>
              <w:adjustRightInd w:val="0"/>
              <w:jc w:val="center"/>
              <w:outlineLvl w:val="2"/>
            </w:pPr>
            <w:r>
              <w:t>Показатели качества и доступности</w:t>
            </w:r>
            <w:r>
              <w:br/>
              <w:t>муниципальной услуги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1F7650" w:rsidTr="001F7650">
        <w:trPr>
          <w:cantSplit/>
          <w:trHeight w:val="360"/>
        </w:trPr>
        <w:tc>
          <w:tcPr>
            <w:tcW w:w="9639" w:type="dxa"/>
            <w:vMerge/>
            <w:tcBorders>
              <w:top w:val="single" w:sz="6" w:space="0" w:color="auto"/>
              <w:left w:val="single" w:sz="6" w:space="0" w:color="auto"/>
              <w:bottom w:val="single" w:sz="6" w:space="0" w:color="auto"/>
              <w:right w:val="single" w:sz="6" w:space="0" w:color="auto"/>
            </w:tcBorders>
            <w:vAlign w:val="center"/>
            <w:hideMark/>
          </w:tcPr>
          <w:p w:rsidR="001F7650" w:rsidRDefault="001F7650"/>
        </w:tc>
        <w:tc>
          <w:tcPr>
            <w:tcW w:w="1984" w:type="dxa"/>
            <w:vMerge/>
            <w:tcBorders>
              <w:top w:val="single" w:sz="6" w:space="0" w:color="auto"/>
              <w:left w:val="single" w:sz="6" w:space="0" w:color="auto"/>
              <w:bottom w:val="single" w:sz="6" w:space="0" w:color="auto"/>
              <w:right w:val="single" w:sz="6" w:space="0" w:color="auto"/>
            </w:tcBorders>
            <w:vAlign w:val="center"/>
            <w:hideMark/>
          </w:tcPr>
          <w:p w:rsidR="001F7650" w:rsidRDefault="001F7650"/>
        </w:tc>
      </w:tr>
      <w:tr w:rsidR="001F7650" w:rsidTr="001F7650">
        <w:trPr>
          <w:cantSplit/>
          <w:trHeight w:val="240"/>
        </w:trPr>
        <w:tc>
          <w:tcPr>
            <w:tcW w:w="9639" w:type="dxa"/>
            <w:gridSpan w:val="2"/>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1F7650" w:rsidTr="001F7650">
        <w:trPr>
          <w:cantSplit/>
          <w:trHeight w:val="480"/>
        </w:trPr>
        <w:tc>
          <w:tcPr>
            <w:tcW w:w="7655"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1984"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90-95%</w:t>
            </w:r>
          </w:p>
        </w:tc>
      </w:tr>
      <w:tr w:rsidR="001F7650" w:rsidTr="001F7650">
        <w:trPr>
          <w:cantSplit/>
          <w:trHeight w:val="240"/>
        </w:trPr>
        <w:tc>
          <w:tcPr>
            <w:tcW w:w="9639" w:type="dxa"/>
            <w:gridSpan w:val="2"/>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1F7650" w:rsidTr="001F7650">
        <w:trPr>
          <w:cantSplit/>
          <w:trHeight w:val="480"/>
        </w:trPr>
        <w:tc>
          <w:tcPr>
            <w:tcW w:w="7655"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1984"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90-95%</w:t>
            </w:r>
          </w:p>
        </w:tc>
      </w:tr>
      <w:tr w:rsidR="001F7650" w:rsidTr="001F7650">
        <w:trPr>
          <w:cantSplit/>
          <w:trHeight w:val="480"/>
        </w:trPr>
        <w:tc>
          <w:tcPr>
            <w:tcW w:w="7655"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both"/>
              <w:rPr>
                <w:rFonts w:ascii="Times New Roman" w:hAnsi="Times New Roman" w:cs="Times New Roman"/>
                <w:sz w:val="24"/>
                <w:szCs w:val="24"/>
              </w:rPr>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1984"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95-97%</w:t>
            </w:r>
          </w:p>
        </w:tc>
      </w:tr>
      <w:tr w:rsidR="001F7650" w:rsidTr="001F7650">
        <w:trPr>
          <w:cantSplit/>
          <w:trHeight w:val="240"/>
        </w:trPr>
        <w:tc>
          <w:tcPr>
            <w:tcW w:w="9639" w:type="dxa"/>
            <w:gridSpan w:val="2"/>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1F7650" w:rsidTr="001F7650">
        <w:trPr>
          <w:cantSplit/>
          <w:trHeight w:val="600"/>
        </w:trPr>
        <w:tc>
          <w:tcPr>
            <w:tcW w:w="7655"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1984"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95-97%</w:t>
            </w:r>
          </w:p>
        </w:tc>
      </w:tr>
      <w:tr w:rsidR="001F7650" w:rsidTr="001F7650">
        <w:trPr>
          <w:cantSplit/>
          <w:trHeight w:val="600"/>
        </w:trPr>
        <w:tc>
          <w:tcPr>
            <w:tcW w:w="7655" w:type="dxa"/>
            <w:tcBorders>
              <w:top w:val="single" w:sz="6" w:space="0" w:color="auto"/>
              <w:left w:val="single" w:sz="6" w:space="0" w:color="auto"/>
              <w:bottom w:val="single" w:sz="6" w:space="0" w:color="auto"/>
              <w:right w:val="single" w:sz="6" w:space="0" w:color="auto"/>
            </w:tcBorders>
            <w:hideMark/>
          </w:tcPr>
          <w:p w:rsidR="001F7650" w:rsidRDefault="001F7650">
            <w:r>
              <w:t xml:space="preserve">3.2. % (доля) случаев правильно заполненных заявителем документов и сданных с первого раза </w:t>
            </w:r>
          </w:p>
        </w:tc>
        <w:tc>
          <w:tcPr>
            <w:tcW w:w="1984"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70-80 %</w:t>
            </w:r>
          </w:p>
        </w:tc>
      </w:tr>
      <w:tr w:rsidR="001F7650" w:rsidTr="001F7650">
        <w:trPr>
          <w:cantSplit/>
          <w:trHeight w:val="600"/>
        </w:trPr>
        <w:tc>
          <w:tcPr>
            <w:tcW w:w="7655"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1984"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75-80%</w:t>
            </w:r>
          </w:p>
        </w:tc>
      </w:tr>
      <w:tr w:rsidR="001F7650" w:rsidTr="001F7650">
        <w:trPr>
          <w:cantSplit/>
          <w:trHeight w:val="240"/>
        </w:trPr>
        <w:tc>
          <w:tcPr>
            <w:tcW w:w="9639" w:type="dxa"/>
            <w:gridSpan w:val="2"/>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1F7650" w:rsidTr="001F7650">
        <w:trPr>
          <w:cantSplit/>
          <w:trHeight w:val="480"/>
        </w:trPr>
        <w:tc>
          <w:tcPr>
            <w:tcW w:w="7655"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1984"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0,2 % - 0,1 %</w:t>
            </w:r>
          </w:p>
        </w:tc>
      </w:tr>
      <w:tr w:rsidR="001F7650" w:rsidTr="001F7650">
        <w:trPr>
          <w:cantSplit/>
          <w:trHeight w:val="480"/>
        </w:trPr>
        <w:tc>
          <w:tcPr>
            <w:tcW w:w="7655"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tc>
        <w:tc>
          <w:tcPr>
            <w:tcW w:w="1984"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95-97%</w:t>
            </w:r>
          </w:p>
        </w:tc>
      </w:tr>
      <w:tr w:rsidR="001F7650" w:rsidTr="001F7650">
        <w:trPr>
          <w:cantSplit/>
          <w:trHeight w:val="240"/>
        </w:trPr>
        <w:tc>
          <w:tcPr>
            <w:tcW w:w="9639" w:type="dxa"/>
            <w:gridSpan w:val="2"/>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1F7650" w:rsidTr="001F7650">
        <w:trPr>
          <w:cantSplit/>
          <w:trHeight w:val="480"/>
        </w:trPr>
        <w:tc>
          <w:tcPr>
            <w:tcW w:w="7655"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1984" w:type="dxa"/>
            <w:tcBorders>
              <w:top w:val="single" w:sz="6" w:space="0" w:color="auto"/>
              <w:left w:val="single" w:sz="6" w:space="0" w:color="auto"/>
              <w:bottom w:val="single" w:sz="6" w:space="0" w:color="auto"/>
              <w:right w:val="single" w:sz="6" w:space="0" w:color="auto"/>
            </w:tcBorders>
            <w:hideMark/>
          </w:tcPr>
          <w:p w:rsidR="001F7650" w:rsidRDefault="001F7650">
            <w:pPr>
              <w:pStyle w:val="ConsPlusCell"/>
              <w:jc w:val="center"/>
              <w:rPr>
                <w:rFonts w:ascii="Times New Roman" w:hAnsi="Times New Roman" w:cs="Times New Roman"/>
                <w:sz w:val="24"/>
                <w:szCs w:val="24"/>
              </w:rPr>
            </w:pPr>
            <w:r>
              <w:rPr>
                <w:rFonts w:ascii="Times New Roman" w:hAnsi="Times New Roman" w:cs="Times New Roman"/>
                <w:sz w:val="24"/>
                <w:szCs w:val="24"/>
              </w:rPr>
              <w:t>90-95%</w:t>
            </w:r>
          </w:p>
        </w:tc>
      </w:tr>
    </w:tbl>
    <w:p w:rsidR="00BD078C" w:rsidRPr="005254C5" w:rsidRDefault="00BD078C" w:rsidP="00BD078C">
      <w:pPr>
        <w:widowControl w:val="0"/>
        <w:autoSpaceDE w:val="0"/>
        <w:autoSpaceDN w:val="0"/>
        <w:adjustRightInd w:val="0"/>
        <w:rPr>
          <w:b/>
          <w:color w:val="000000"/>
          <w:sz w:val="28"/>
          <w:szCs w:val="28"/>
        </w:rPr>
      </w:pPr>
    </w:p>
    <w:p w:rsidR="00A23A9A" w:rsidRPr="005711F3" w:rsidRDefault="00F05EBF" w:rsidP="00A23A9A">
      <w:pPr>
        <w:widowControl w:val="0"/>
        <w:autoSpaceDE w:val="0"/>
        <w:autoSpaceDN w:val="0"/>
        <w:adjustRightInd w:val="0"/>
        <w:ind w:firstLine="709"/>
        <w:jc w:val="center"/>
        <w:rPr>
          <w:b/>
          <w:color w:val="000000"/>
          <w:szCs w:val="28"/>
        </w:rPr>
      </w:pPr>
      <w:r>
        <w:rPr>
          <w:b/>
          <w:color w:val="000000"/>
          <w:szCs w:val="28"/>
        </w:rPr>
        <w:t>3</w:t>
      </w:r>
      <w:r w:rsidR="00A23A9A" w:rsidRPr="005711F3">
        <w:rPr>
          <w:b/>
          <w:color w:val="000000"/>
          <w:szCs w:val="28"/>
        </w:rPr>
        <w:t>. Состав, последовательность и сроки выполнения административных процедур</w:t>
      </w:r>
      <w:r w:rsidR="00AB239E" w:rsidRPr="005711F3">
        <w:rPr>
          <w:b/>
          <w:color w:val="000000"/>
          <w:szCs w:val="28"/>
        </w:rPr>
        <w:t xml:space="preserve"> (действий)</w:t>
      </w:r>
      <w:r w:rsidR="00A23A9A" w:rsidRPr="005711F3">
        <w:rPr>
          <w:b/>
          <w:color w:val="000000"/>
          <w:szCs w:val="28"/>
        </w:rPr>
        <w:t>, требования к порядку их выполнения, в том числе особенности выполнения административных процедур в электронной форме</w:t>
      </w:r>
    </w:p>
    <w:p w:rsidR="008013A8" w:rsidRDefault="008013A8" w:rsidP="008013A8">
      <w:pPr>
        <w:ind w:firstLine="426"/>
        <w:jc w:val="both"/>
      </w:pPr>
    </w:p>
    <w:p w:rsidR="008013A8" w:rsidRPr="00B854AF" w:rsidRDefault="008013A8" w:rsidP="008013A8">
      <w:pPr>
        <w:ind w:firstLine="426"/>
        <w:jc w:val="both"/>
      </w:pPr>
      <w:r>
        <w:t xml:space="preserve">Блок-схема предоставления муниципальной услуги приведена в </w:t>
      </w:r>
      <w:r w:rsidRPr="00B854AF">
        <w:t xml:space="preserve">приложении </w:t>
      </w:r>
      <w:r w:rsidR="00B854AF" w:rsidRPr="00B854AF">
        <w:t>10</w:t>
      </w:r>
      <w:r w:rsidRPr="00B854AF">
        <w:t xml:space="preserve"> к настоящему Административному регламенту.</w:t>
      </w:r>
    </w:p>
    <w:p w:rsidR="003D7257" w:rsidRPr="009E113B" w:rsidRDefault="003D7257" w:rsidP="00BD078C">
      <w:pPr>
        <w:widowControl w:val="0"/>
        <w:autoSpaceDE w:val="0"/>
        <w:autoSpaceDN w:val="0"/>
        <w:adjustRightInd w:val="0"/>
        <w:jc w:val="both"/>
        <w:rPr>
          <w:color w:val="000000"/>
          <w:sz w:val="28"/>
          <w:szCs w:val="28"/>
        </w:rPr>
      </w:pPr>
    </w:p>
    <w:p w:rsidR="005711F3" w:rsidRPr="00087A1A" w:rsidRDefault="005711F3" w:rsidP="008013A8">
      <w:pPr>
        <w:ind w:firstLine="709"/>
        <w:jc w:val="both"/>
      </w:pPr>
      <w:r w:rsidRPr="00087A1A">
        <w:t xml:space="preserve">3.1. Описание последовательности действий при предоставлении </w:t>
      </w:r>
      <w:r w:rsidRPr="00087A1A">
        <w:br/>
        <w:t>муниципальной услуги</w:t>
      </w:r>
    </w:p>
    <w:p w:rsidR="005711F3" w:rsidRPr="00087A1A" w:rsidRDefault="005711F3" w:rsidP="008013A8">
      <w:pPr>
        <w:ind w:firstLine="709"/>
        <w:jc w:val="both"/>
      </w:pPr>
      <w:r w:rsidRPr="00087A1A">
        <w:t>Предоставление муниципальной услуги включает в себя следующие процедуры:</w:t>
      </w:r>
    </w:p>
    <w:p w:rsidR="008013A8" w:rsidRDefault="008013A8" w:rsidP="008013A8">
      <w:pPr>
        <w:ind w:firstLine="709"/>
        <w:jc w:val="both"/>
      </w:pPr>
      <w:r>
        <w:lastRenderedPageBreak/>
        <w:t>1) прием уведомления и документов, их регистрация;</w:t>
      </w:r>
    </w:p>
    <w:p w:rsidR="008013A8" w:rsidRDefault="008013A8" w:rsidP="008013A8">
      <w:pPr>
        <w:ind w:firstLine="709"/>
        <w:jc w:val="both"/>
      </w:pPr>
      <w:r>
        <w:t>2) рассмотрение и проверка уведомления и документов, подготовка результата предоставления муниципальной услуги;</w:t>
      </w:r>
    </w:p>
    <w:p w:rsidR="001540EE" w:rsidRDefault="008013A8" w:rsidP="008013A8">
      <w:pPr>
        <w:ind w:firstLine="709"/>
        <w:jc w:val="both"/>
      </w:pPr>
      <w:proofErr w:type="gramStart"/>
      <w:r>
        <w:t>3) заверение уведомления о соответствии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соответствии (несоответствии)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подписью главы Троицкого района и</w:t>
      </w:r>
      <w:proofErr w:type="gramEnd"/>
      <w:r>
        <w:t xml:space="preserve"> печатью Администрации Троицкого района; информирование заявителя и выдача результата предоставления муниципальной услуги.</w:t>
      </w:r>
    </w:p>
    <w:p w:rsidR="00B3059A" w:rsidRDefault="00B3059A" w:rsidP="008013A8">
      <w:pPr>
        <w:ind w:firstLine="709"/>
        <w:jc w:val="both"/>
        <w:rPr>
          <w:rFonts w:eastAsia="Calibri"/>
        </w:rPr>
      </w:pPr>
    </w:p>
    <w:p w:rsidR="008013A8" w:rsidRPr="008013A8" w:rsidRDefault="008013A8" w:rsidP="008013A8">
      <w:pPr>
        <w:ind w:firstLine="709"/>
        <w:jc w:val="both"/>
        <w:rPr>
          <w:rFonts w:eastAsia="Calibri"/>
        </w:rPr>
      </w:pPr>
      <w:r w:rsidRPr="008013A8">
        <w:rPr>
          <w:rFonts w:eastAsia="Calibri"/>
        </w:rPr>
        <w:t xml:space="preserve">3.2. </w:t>
      </w:r>
      <w:r w:rsidRPr="008013A8">
        <w:t>Прием уведомления и документов, их регистрация</w:t>
      </w:r>
      <w:r w:rsidRPr="008013A8">
        <w:rPr>
          <w:rFonts w:eastAsia="Calibri"/>
        </w:rPr>
        <w:t>.</w:t>
      </w:r>
    </w:p>
    <w:p w:rsidR="008013A8" w:rsidRDefault="008013A8" w:rsidP="008013A8">
      <w:pPr>
        <w:ind w:firstLine="709"/>
        <w:jc w:val="both"/>
      </w:pPr>
      <w:r w:rsidRPr="008013A8">
        <w:t>3.2.1.</w:t>
      </w:r>
      <w:r>
        <w:t xml:space="preserve"> Юридические факты, являющиеся основанием для начала административной процедуры.</w:t>
      </w:r>
    </w:p>
    <w:p w:rsidR="008013A8" w:rsidRDefault="008013A8" w:rsidP="008013A8">
      <w:pPr>
        <w:ind w:firstLine="709"/>
        <w:jc w:val="both"/>
      </w:pPr>
      <w:r>
        <w:t>Основанием для начала предоставления муниципальной услуги является личное обращение заявителя в Администрацию Троицкого района способами, указанными в пункте 2.6.1. Административного регламента.</w:t>
      </w:r>
    </w:p>
    <w:p w:rsidR="008013A8" w:rsidRDefault="008013A8" w:rsidP="008013A8">
      <w:pPr>
        <w:ind w:firstLine="709"/>
        <w:jc w:val="both"/>
      </w:pPr>
      <w:r w:rsidRPr="008013A8">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8013A8" w:rsidRDefault="008013A8" w:rsidP="008013A8">
      <w:pPr>
        <w:ind w:firstLine="709"/>
        <w:jc w:val="both"/>
      </w:pPr>
      <w:r>
        <w:t>Выполнение данной административной процедуры осуществляется специалистом</w:t>
      </w:r>
      <w:r>
        <w:rPr>
          <w:u w:val="single"/>
        </w:rPr>
        <w:t xml:space="preserve"> </w:t>
      </w:r>
      <w:r>
        <w:t xml:space="preserve">Администрации Троицкого района, ответственным за прием и регистрацию уведомления (далее – специалист). </w:t>
      </w:r>
    </w:p>
    <w:p w:rsidR="008013A8" w:rsidRDefault="008013A8" w:rsidP="008013A8">
      <w:pPr>
        <w:ind w:firstLine="709"/>
        <w:jc w:val="both"/>
      </w:pPr>
      <w:r w:rsidRPr="008013A8">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013A8" w:rsidRDefault="008013A8" w:rsidP="008013A8">
      <w:pPr>
        <w:ind w:firstLine="709"/>
        <w:jc w:val="both"/>
      </w:pPr>
      <w:r w:rsidRPr="00A4127A">
        <w:t>3.2.3.1.</w:t>
      </w:r>
      <w:r>
        <w:t xml:space="preserve"> При личном обращении заявителя либо при направлении уведомления почтой специалист, ответственный за прием и регистрацию уведомления и документов, при приеме уведомления: </w:t>
      </w:r>
    </w:p>
    <w:p w:rsidR="008013A8" w:rsidRDefault="008013A8" w:rsidP="008013A8">
      <w:pPr>
        <w:ind w:firstLine="709"/>
        <w:jc w:val="both"/>
      </w:pPr>
      <w:r>
        <w:t>1) устанавливает предмет обращения, личность заявителя (полномочия представителя заявителя);</w:t>
      </w:r>
    </w:p>
    <w:p w:rsidR="008013A8" w:rsidRDefault="008013A8" w:rsidP="008013A8">
      <w:pPr>
        <w:ind w:firstLine="709"/>
        <w:jc w:val="both"/>
      </w:pPr>
      <w:r>
        <w:t>2) проверяет правильность оформления уведомления и комплектность представленных документов;</w:t>
      </w:r>
    </w:p>
    <w:p w:rsidR="008013A8" w:rsidRDefault="008013A8" w:rsidP="008013A8">
      <w:pPr>
        <w:ind w:firstLine="709"/>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получения заявления.</w:t>
      </w:r>
    </w:p>
    <w:p w:rsidR="008013A8" w:rsidRDefault="008013A8" w:rsidP="008013A8">
      <w:pPr>
        <w:ind w:firstLine="709"/>
        <w:jc w:val="both"/>
        <w:rPr>
          <w:rFonts w:eastAsia="Calibri"/>
          <w:bCs/>
          <w:lang w:eastAsia="en-US"/>
        </w:rPr>
      </w:pPr>
      <w:r w:rsidRPr="00A4127A">
        <w:t>3.2.3.2.</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t>Администрацию Троицкого района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8013A8" w:rsidRDefault="008013A8" w:rsidP="008013A8">
      <w:pPr>
        <w:ind w:firstLine="709"/>
        <w:jc w:val="both"/>
      </w:pPr>
      <w:r>
        <w:t>Документы, прилагаемые к уведомлению,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013A8" w:rsidRDefault="008013A8" w:rsidP="008013A8">
      <w:pPr>
        <w:ind w:firstLine="709"/>
        <w:jc w:val="both"/>
        <w:rPr>
          <w:rFonts w:eastAsia="Calibri"/>
          <w:bCs/>
          <w:lang w:eastAsia="en-US"/>
        </w:rPr>
      </w:pPr>
      <w:r>
        <w:rPr>
          <w:rFonts w:eastAsia="Calibri"/>
          <w:bCs/>
          <w:lang w:eastAsia="en-US"/>
        </w:rPr>
        <w:lastRenderedPageBreak/>
        <w:t>Специалист</w:t>
      </w:r>
      <w:r>
        <w:t xml:space="preserve"> Администрации Троицкого района</w:t>
      </w:r>
      <w:r>
        <w:rPr>
          <w:rFonts w:eastAsia="Calibri"/>
          <w:bCs/>
          <w:lang w:eastAsia="en-US"/>
        </w:rPr>
        <w:t xml:space="preserve">, ответственный за прием и регистрацию, принимает </w:t>
      </w:r>
      <w:r>
        <w:t>уведомление</w:t>
      </w:r>
      <w:r>
        <w:rPr>
          <w:rFonts w:eastAsia="Calibri"/>
          <w:bCs/>
          <w:lang w:eastAsia="en-US"/>
        </w:rPr>
        <w:t xml:space="preserve">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уведомления</w:t>
      </w:r>
      <w:r>
        <w:rPr>
          <w:rFonts w:eastAsia="Calibri"/>
          <w:bCs/>
          <w:lang w:eastAsia="en-US"/>
        </w:rPr>
        <w:t xml:space="preserve">. </w:t>
      </w:r>
    </w:p>
    <w:p w:rsidR="008013A8" w:rsidRDefault="008013A8" w:rsidP="008013A8">
      <w:pPr>
        <w:ind w:firstLine="709"/>
        <w:jc w:val="both"/>
      </w:pPr>
      <w:r w:rsidRPr="00A4127A">
        <w:t>3.2.3.3.</w:t>
      </w:r>
      <w:r>
        <w:t xml:space="preserve"> После регистрации уведомления специалист отдела передает уведомление с документами главе Троицкого района. Глава Троицкого района в день регистрации уведомления</w:t>
      </w:r>
      <w:r>
        <w:rPr>
          <w:rFonts w:eastAsia="Calibri"/>
          <w:lang w:eastAsia="en-US"/>
        </w:rPr>
        <w:t xml:space="preserve"> назначает </w:t>
      </w:r>
      <w:r>
        <w:t>специалиста, ответственного за рассмотрение уведомления и приложенных к нему документов (далее – уполномоченный специалист), в соответствии с его должностной инструкцией.</w:t>
      </w:r>
    </w:p>
    <w:p w:rsidR="008013A8" w:rsidRDefault="008013A8" w:rsidP="008013A8">
      <w:pPr>
        <w:ind w:firstLine="709"/>
        <w:jc w:val="both"/>
      </w:pPr>
      <w:r w:rsidRPr="00A4127A">
        <w:rPr>
          <w:rFonts w:eastAsia="Calibri"/>
          <w:bCs/>
          <w:lang w:eastAsia="en-US"/>
        </w:rPr>
        <w:t>3.2.3.4.</w:t>
      </w:r>
      <w:r>
        <w:rPr>
          <w:rFonts w:eastAsia="Calibri"/>
          <w:bCs/>
          <w:lang w:eastAsia="en-US"/>
        </w:rPr>
        <w:t xml:space="preserve"> При обращении заявителя за получением муниципальной услуги в </w:t>
      </w:r>
      <w:r>
        <w:t>Администрацию Троицкого района</w:t>
      </w:r>
      <w:r>
        <w:rPr>
          <w:rFonts w:eastAsia="Calibri"/>
          <w:bCs/>
          <w:lang w:eastAsia="en-US"/>
        </w:rPr>
        <w:t xml:space="preserve"> на личном приеме или </w:t>
      </w:r>
      <w:r>
        <w:t>направлении документов почтой</w:t>
      </w:r>
      <w:r>
        <w:rPr>
          <w:rFonts w:eastAsia="Calibri"/>
          <w:bCs/>
          <w:lang w:eastAsia="en-US"/>
        </w:rPr>
        <w:t xml:space="preserve"> заявитель </w:t>
      </w:r>
      <w: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8013A8" w:rsidRDefault="008013A8" w:rsidP="008013A8">
      <w:pPr>
        <w:ind w:firstLine="709"/>
        <w:jc w:val="both"/>
      </w:pPr>
      <w:r>
        <w:t xml:space="preserve">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8013A8" w:rsidRDefault="008013A8" w:rsidP="008013A8">
      <w:pPr>
        <w:widowControl w:val="0"/>
        <w:shd w:val="clear" w:color="auto" w:fill="FFFFFF"/>
        <w:autoSpaceDE w:val="0"/>
        <w:autoSpaceDN w:val="0"/>
        <w:adjustRightInd w:val="0"/>
        <w:ind w:firstLine="709"/>
        <w:jc w:val="both"/>
      </w:pPr>
      <w:r w:rsidRPr="00A4127A">
        <w:t>3.2.4.</w:t>
      </w:r>
      <w:r>
        <w:t xml:space="preserve"> Результатом исполнения административной процедуры является:</w:t>
      </w:r>
    </w:p>
    <w:p w:rsidR="008013A8" w:rsidRDefault="008013A8" w:rsidP="008013A8">
      <w:pPr>
        <w:widowControl w:val="0"/>
        <w:shd w:val="clear" w:color="auto" w:fill="FFFFFF"/>
        <w:autoSpaceDE w:val="0"/>
        <w:autoSpaceDN w:val="0"/>
        <w:adjustRightInd w:val="0"/>
        <w:ind w:firstLine="709"/>
        <w:jc w:val="both"/>
        <w:rPr>
          <w:rFonts w:eastAsia="Calibri"/>
          <w:bCs/>
          <w:lang w:eastAsia="en-US"/>
        </w:rPr>
      </w:pPr>
      <w:r>
        <w:t>1) При предоставлении заявителем уведомления лично (направлении документов почтой) – прием, регистрация уведомления</w:t>
      </w:r>
      <w:r>
        <w:rPr>
          <w:rFonts w:eastAsia="Calibri"/>
          <w:bCs/>
          <w:lang w:eastAsia="en-US"/>
        </w:rPr>
        <w:t xml:space="preserve"> и прилагаемых документов. </w:t>
      </w:r>
    </w:p>
    <w:p w:rsidR="008013A8" w:rsidRDefault="008013A8" w:rsidP="008013A8">
      <w:pPr>
        <w:widowControl w:val="0"/>
        <w:shd w:val="clear" w:color="auto" w:fill="FFFFFF"/>
        <w:autoSpaceDE w:val="0"/>
        <w:autoSpaceDN w:val="0"/>
        <w:adjustRightInd w:val="0"/>
        <w:ind w:firstLine="709"/>
        <w:jc w:val="both"/>
      </w:pPr>
      <w:r>
        <w:t>Максимальный срок выполнения действий административной процедуры – 30 минут с момента подачи в Администрацию Троицкого района уведомления с комплектом документов.</w:t>
      </w:r>
    </w:p>
    <w:p w:rsidR="008013A8" w:rsidRDefault="008013A8" w:rsidP="008013A8">
      <w:pPr>
        <w:widowControl w:val="0"/>
        <w:shd w:val="clear" w:color="auto" w:fill="FFFFFF"/>
        <w:autoSpaceDE w:val="0"/>
        <w:autoSpaceDN w:val="0"/>
        <w:adjustRightInd w:val="0"/>
        <w:ind w:firstLine="709"/>
        <w:jc w:val="both"/>
        <w:rPr>
          <w:rFonts w:eastAsia="Calibri"/>
          <w:bCs/>
          <w:lang w:eastAsia="en-US"/>
        </w:rPr>
      </w:pPr>
      <w:r>
        <w:t xml:space="preserve">2) При предоставлении заявителем уведомления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уведомления и документов, </w:t>
      </w:r>
      <w:r>
        <w:rPr>
          <w:rFonts w:eastAsia="Calibri"/>
          <w:lang w:eastAsia="en-US"/>
        </w:rPr>
        <w:t>назначение уполномоченного специалиста</w:t>
      </w:r>
      <w:r>
        <w:rPr>
          <w:rFonts w:eastAsia="Calibri"/>
          <w:bCs/>
          <w:lang w:eastAsia="en-US"/>
        </w:rPr>
        <w:t xml:space="preserve">. </w:t>
      </w:r>
    </w:p>
    <w:p w:rsidR="008013A8" w:rsidRDefault="008013A8" w:rsidP="008013A8">
      <w:pPr>
        <w:widowControl w:val="0"/>
        <w:shd w:val="clear" w:color="auto" w:fill="FFFFFF"/>
        <w:autoSpaceDE w:val="0"/>
        <w:autoSpaceDN w:val="0"/>
        <w:adjustRightInd w:val="0"/>
        <w:ind w:firstLine="709"/>
        <w:jc w:val="both"/>
      </w:pP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Троицкого района уведомления с прилагаемыми документами.</w:t>
      </w:r>
    </w:p>
    <w:p w:rsidR="00B3059A" w:rsidRDefault="00B3059A" w:rsidP="008013A8">
      <w:pPr>
        <w:widowControl w:val="0"/>
        <w:autoSpaceDE w:val="0"/>
        <w:autoSpaceDN w:val="0"/>
        <w:adjustRightInd w:val="0"/>
        <w:ind w:firstLine="709"/>
        <w:jc w:val="both"/>
      </w:pPr>
    </w:p>
    <w:p w:rsidR="008013A8" w:rsidRDefault="008013A8" w:rsidP="008013A8">
      <w:pPr>
        <w:widowControl w:val="0"/>
        <w:autoSpaceDE w:val="0"/>
        <w:autoSpaceDN w:val="0"/>
        <w:adjustRightInd w:val="0"/>
        <w:ind w:firstLine="709"/>
        <w:jc w:val="both"/>
        <w:rPr>
          <w:rFonts w:eastAsia="Calibri"/>
        </w:rPr>
      </w:pPr>
      <w:r w:rsidRPr="00A4127A">
        <w:t>3.3.</w:t>
      </w:r>
      <w:r>
        <w:t xml:space="preserve"> Рассмотрение и проверка уведомления и документов, подготовка результата предоставления муниципальной услуги.</w:t>
      </w:r>
    </w:p>
    <w:p w:rsidR="008013A8" w:rsidRDefault="008013A8" w:rsidP="008013A8">
      <w:pPr>
        <w:widowControl w:val="0"/>
        <w:autoSpaceDE w:val="0"/>
        <w:autoSpaceDN w:val="0"/>
        <w:adjustRightInd w:val="0"/>
        <w:ind w:firstLine="709"/>
        <w:jc w:val="both"/>
        <w:rPr>
          <w:rFonts w:eastAsia="Calibri"/>
        </w:rPr>
      </w:pPr>
      <w:r w:rsidRPr="00A4127A">
        <w:rPr>
          <w:rFonts w:eastAsia="Calibri"/>
        </w:rPr>
        <w:t xml:space="preserve">3.3.1. </w:t>
      </w:r>
      <w:r>
        <w:rPr>
          <w:rFonts w:eastAsia="Calibri"/>
        </w:rPr>
        <w:t>Основанием для начала исполнения процедуры</w:t>
      </w:r>
      <w:r>
        <w:t xml:space="preserve"> проверки пакета документов </w:t>
      </w:r>
      <w:r>
        <w:rPr>
          <w:rFonts w:eastAsia="Calibri"/>
        </w:rPr>
        <w:t>является назначение уполномоченного специалиста.</w:t>
      </w:r>
    </w:p>
    <w:p w:rsidR="008013A8" w:rsidRDefault="008013A8" w:rsidP="008013A8">
      <w:pPr>
        <w:widowControl w:val="0"/>
        <w:autoSpaceDE w:val="0"/>
        <w:autoSpaceDN w:val="0"/>
        <w:adjustRightInd w:val="0"/>
        <w:ind w:firstLine="709"/>
        <w:jc w:val="both"/>
      </w:pPr>
      <w:r w:rsidRPr="00A4127A">
        <w:rPr>
          <w:rFonts w:eastAsia="Calibri"/>
          <w:lang w:eastAsia="en-US"/>
        </w:rPr>
        <w:t xml:space="preserve">3.3.2. </w:t>
      </w:r>
      <w:r>
        <w:rPr>
          <w:rFonts w:eastAsia="Calibri"/>
          <w:lang w:eastAsia="en-US"/>
        </w:rPr>
        <w:t xml:space="preserve">Уполномоченный </w:t>
      </w:r>
      <w:r>
        <w:t xml:space="preserve">специалист в течение двух рабочих дней </w:t>
      </w:r>
      <w:proofErr w:type="gramStart"/>
      <w:r>
        <w:t>с даты поступления</w:t>
      </w:r>
      <w:proofErr w:type="gramEnd"/>
      <w:r>
        <w:t xml:space="preserve"> к нему уведомления и прилагаемых к нему документов проверяет их комплектность, наличие оснований для возврата поданного уведомления без рассмотрения в соответствии с пунктом 2.12. Административного регламента. </w:t>
      </w:r>
    </w:p>
    <w:p w:rsidR="008013A8" w:rsidRDefault="008013A8" w:rsidP="008013A8">
      <w:pPr>
        <w:ind w:firstLine="709"/>
        <w:jc w:val="both"/>
      </w:pPr>
      <w:r w:rsidRPr="00A4127A">
        <w:rPr>
          <w:rFonts w:eastAsia="Calibri"/>
        </w:rPr>
        <w:t>3.3.3.</w:t>
      </w:r>
      <w:r>
        <w:rPr>
          <w:rFonts w:eastAsia="Calibri"/>
        </w:rPr>
        <w:t xml:space="preserve"> </w:t>
      </w:r>
      <w:r>
        <w:t xml:space="preserve">В случае если заявитель не </w:t>
      </w:r>
      <w:proofErr w:type="gramStart"/>
      <w:r>
        <w:t>предоставил документы</w:t>
      </w:r>
      <w:proofErr w:type="gramEnd"/>
      <w: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8013A8" w:rsidRDefault="008013A8" w:rsidP="008013A8">
      <w:pPr>
        <w:ind w:firstLine="709"/>
        <w:jc w:val="both"/>
      </w:pPr>
      <w:bookmarkStart w:id="2" w:name="sub_63"/>
      <w:r w:rsidRPr="00A4127A">
        <w:t>3.3.4.</w:t>
      </w:r>
      <w:r>
        <w:t xml:space="preserve"> </w:t>
      </w:r>
      <w:proofErr w:type="gramStart"/>
      <w:r>
        <w:t>После рассмотрения уведомления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реконструированных</w:t>
      </w:r>
      <w:proofErr w:type="gramEnd"/>
      <w:r>
        <w:t xml:space="preserve"> объекта индивидуального жилищного строительства или садового дома требованиям законодательства о градостроительной деятельности, а при установлении оснований, предусмотренных пунктом </w:t>
      </w:r>
      <w:r w:rsidRPr="00A4127A">
        <w:t>2.1</w:t>
      </w:r>
      <w:r w:rsidR="00A4127A" w:rsidRPr="00A4127A">
        <w:t>5</w:t>
      </w:r>
      <w:r w:rsidRPr="00A4127A">
        <w:t>.</w:t>
      </w:r>
      <w:r>
        <w:t xml:space="preserve"> </w:t>
      </w:r>
      <w:proofErr w:type="gramStart"/>
      <w:r>
        <w:lastRenderedPageBreak/>
        <w:t>Административного регламента, проект уведомления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направляет с приложенными документами на согласование</w:t>
      </w:r>
      <w:proofErr w:type="gramEnd"/>
      <w:r>
        <w:t xml:space="preserve"> уполномоченным должностным лицам в соответствии с порядком делопроизводства.</w:t>
      </w:r>
    </w:p>
    <w:p w:rsidR="008013A8" w:rsidRDefault="008013A8" w:rsidP="008013A8">
      <w:pPr>
        <w:ind w:firstLine="709"/>
        <w:jc w:val="both"/>
      </w:pPr>
      <w:r>
        <w:t>После согласования проект уведомления о соответствии, уведомления о несоответствии направляется на подпись главе Троицкого района.</w:t>
      </w:r>
    </w:p>
    <w:p w:rsidR="008013A8" w:rsidRDefault="008013A8" w:rsidP="008013A8">
      <w:pPr>
        <w:widowControl w:val="0"/>
        <w:autoSpaceDE w:val="0"/>
        <w:autoSpaceDN w:val="0"/>
        <w:adjustRightInd w:val="0"/>
        <w:ind w:firstLine="709"/>
        <w:jc w:val="both"/>
      </w:pPr>
      <w:bookmarkStart w:id="3" w:name="sub_64"/>
      <w:bookmarkEnd w:id="2"/>
      <w:r w:rsidRPr="00A4127A">
        <w:t>3.3.5.</w:t>
      </w:r>
      <w:r>
        <w:t xml:space="preserve"> </w:t>
      </w:r>
      <w:proofErr w:type="gramStart"/>
      <w:r>
        <w:t>Результатом выполнения административной процедуры является подготовка проекта уведомления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w:t>
      </w:r>
      <w:proofErr w:type="gramEnd"/>
      <w:r>
        <w:t xml:space="preserve"> </w:t>
      </w:r>
      <w:proofErr w:type="gramStart"/>
      <w:r>
        <w:t>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t xml:space="preserve"> </w:t>
      </w:r>
      <w:bookmarkEnd w:id="3"/>
      <w:r>
        <w:t>Срок выполнения данной административной процедуры не должен превышать трех дней.</w:t>
      </w:r>
    </w:p>
    <w:p w:rsidR="00B3059A" w:rsidRDefault="00B3059A" w:rsidP="008013A8">
      <w:pPr>
        <w:widowControl w:val="0"/>
        <w:autoSpaceDE w:val="0"/>
        <w:autoSpaceDN w:val="0"/>
        <w:adjustRightInd w:val="0"/>
        <w:ind w:firstLine="709"/>
        <w:jc w:val="both"/>
      </w:pPr>
    </w:p>
    <w:p w:rsidR="008013A8" w:rsidRDefault="008013A8" w:rsidP="008013A8">
      <w:pPr>
        <w:widowControl w:val="0"/>
        <w:autoSpaceDE w:val="0"/>
        <w:autoSpaceDN w:val="0"/>
        <w:adjustRightInd w:val="0"/>
        <w:ind w:firstLine="709"/>
        <w:jc w:val="both"/>
      </w:pPr>
      <w:r w:rsidRPr="007F7B43">
        <w:t>3.4.</w:t>
      </w:r>
      <w:r>
        <w:t xml:space="preserve"> </w:t>
      </w:r>
      <w:proofErr w:type="gramStart"/>
      <w:r>
        <w:t>Заверение уведомления о соответствии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соответствии (несоответствии)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подписью главы Троицкого района и печатью</w:t>
      </w:r>
      <w:proofErr w:type="gramEnd"/>
      <w:r>
        <w:t xml:space="preserve"> Администрации Троицкого района; информирование заявителя и выдача результата предоставления муниципальной услуги.</w:t>
      </w:r>
    </w:p>
    <w:p w:rsidR="008013A8" w:rsidRDefault="008013A8" w:rsidP="008013A8">
      <w:pPr>
        <w:widowControl w:val="0"/>
        <w:autoSpaceDE w:val="0"/>
        <w:autoSpaceDN w:val="0"/>
        <w:adjustRightInd w:val="0"/>
        <w:ind w:firstLine="709"/>
        <w:jc w:val="both"/>
      </w:pPr>
      <w:bookmarkStart w:id="4" w:name="sub_66"/>
      <w:r w:rsidRPr="007F7B43">
        <w:t>3.4.1.</w:t>
      </w:r>
      <w:r>
        <w:t xml:space="preserve"> </w:t>
      </w:r>
      <w:proofErr w:type="gramStart"/>
      <w:r>
        <w:t>Основанием для начала административной процедуры по принятию решения о выдаче заверение уведомления о соответствии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соответствии (несоответствии) построенных, реконструированных объекта индивидуального жилищного строительства или садового дома требованиям</w:t>
      </w:r>
      <w:proofErr w:type="gramEnd"/>
      <w:r>
        <w:t xml:space="preserve"> </w:t>
      </w:r>
      <w:proofErr w:type="gramStart"/>
      <w:r>
        <w:t xml:space="preserve">законодательства о градостроительной деятельности является поступление главе Троицкого района подготовленных уполномоченным специалистом и согласованных уполномоченными должностными лицами проектов  уведомления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реконструированных </w:t>
      </w:r>
      <w:r>
        <w:lastRenderedPageBreak/>
        <w:t>объекта индивидуального жилищного строительства</w:t>
      </w:r>
      <w:proofErr w:type="gramEnd"/>
      <w:r>
        <w:t xml:space="preserve"> </w:t>
      </w:r>
      <w:proofErr w:type="gramStart"/>
      <w:r>
        <w:t>или садового дома требованиям законодательства о градостроительной деятельности, уведомления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8013A8" w:rsidRDefault="008013A8" w:rsidP="008013A8">
      <w:pPr>
        <w:ind w:firstLine="709"/>
        <w:jc w:val="both"/>
      </w:pPr>
      <w:bookmarkStart w:id="5" w:name="sub_67"/>
      <w:bookmarkEnd w:id="4"/>
      <w:r w:rsidRPr="007F7B43">
        <w:t>3.4.2.</w:t>
      </w:r>
      <w:r>
        <w:t xml:space="preserve"> Глава Троицкого района рассматривает представленные документы, подписывает решение о предоставлении муниципальной услуги либо отказ в предоставлении муниципальной услуги и направляет их уполномоченному специалисту. </w:t>
      </w:r>
      <w:bookmarkStart w:id="6" w:name="sub_68"/>
      <w:bookmarkEnd w:id="5"/>
    </w:p>
    <w:p w:rsidR="008013A8" w:rsidRDefault="008013A8" w:rsidP="008013A8">
      <w:pPr>
        <w:ind w:firstLine="709"/>
        <w:jc w:val="both"/>
      </w:pPr>
      <w:r>
        <w:t>Максимальный срок выполнения действий данной административной процедуры не должен превышать двух дней.</w:t>
      </w:r>
    </w:p>
    <w:p w:rsidR="008013A8" w:rsidRDefault="008013A8" w:rsidP="008013A8">
      <w:pPr>
        <w:ind w:firstLine="709"/>
        <w:jc w:val="both"/>
      </w:pPr>
      <w:bookmarkStart w:id="7" w:name="sub_73"/>
      <w:bookmarkEnd w:id="6"/>
      <w:r w:rsidRPr="007F7B43">
        <w:t>3.4.3.</w:t>
      </w:r>
      <w:r>
        <w:t xml:space="preserve"> Информирование и выдача результата предоставления муниципальной услуги.</w:t>
      </w:r>
    </w:p>
    <w:p w:rsidR="008013A8" w:rsidRDefault="008013A8" w:rsidP="008013A8">
      <w:pPr>
        <w:ind w:firstLine="709"/>
        <w:jc w:val="both"/>
      </w:pPr>
      <w:r>
        <w:t>Уполномоченный специалист не позднее чем через два дня со дня принятия одного из указанных в пункте 2.4 Административного регламента решений направляет уведомление о соответствии (несоответствии) способом указанном в поданном уведомлении.</w:t>
      </w:r>
    </w:p>
    <w:bookmarkEnd w:id="7"/>
    <w:p w:rsidR="008013A8" w:rsidRDefault="008013A8" w:rsidP="008013A8">
      <w:pPr>
        <w:ind w:firstLine="709"/>
        <w:jc w:val="both"/>
        <w:rPr>
          <w:rFonts w:eastAsia="Calibri"/>
          <w:lang w:eastAsia="en-US"/>
        </w:rPr>
      </w:pPr>
      <w:r>
        <w:rPr>
          <w:rFonts w:eastAsia="Calibri"/>
          <w:lang w:eastAsia="en-US"/>
        </w:rPr>
        <w:t>При указании в поданном уведомлении о получении результата предоставления муниципальной услуги нарочным в отделе,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013A8" w:rsidRDefault="008013A8" w:rsidP="008013A8">
      <w:pPr>
        <w:widowControl w:val="0"/>
        <w:autoSpaceDE w:val="0"/>
        <w:autoSpaceDN w:val="0"/>
        <w:adjustRightInd w:val="0"/>
        <w:ind w:firstLine="709"/>
        <w:jc w:val="both"/>
        <w:rPr>
          <w:rFonts w:eastAsia="Calibri"/>
          <w:lang w:eastAsia="en-US"/>
        </w:rPr>
      </w:pPr>
      <w:r>
        <w:rPr>
          <w:rFonts w:eastAsia="Calibri"/>
          <w:lang w:eastAsia="en-US"/>
        </w:rPr>
        <w:t>При выдаче результата предоставления муниципальной услуги заявитель ставит подпись в журнале регистрации уведомлений с отметкой о вручении уведомления о соответствии (несоответствии), дату передачи документов.</w:t>
      </w:r>
    </w:p>
    <w:p w:rsidR="008013A8" w:rsidRDefault="008013A8" w:rsidP="008013A8">
      <w:pPr>
        <w:widowControl w:val="0"/>
        <w:autoSpaceDE w:val="0"/>
        <w:autoSpaceDN w:val="0"/>
        <w:adjustRightInd w:val="0"/>
        <w:ind w:firstLine="709"/>
        <w:jc w:val="both"/>
        <w:rPr>
          <w:rStyle w:val="blk"/>
        </w:rPr>
      </w:pPr>
      <w:r w:rsidRPr="007F7B43">
        <w:rPr>
          <w:shd w:val="clear" w:color="auto" w:fill="FFFFFF"/>
        </w:rPr>
        <w:t>3.4.3.1.</w:t>
      </w:r>
      <w:r>
        <w:rPr>
          <w:shd w:val="clear" w:color="auto" w:fill="FFFFFF"/>
        </w:rPr>
        <w:t xml:space="preserve"> </w:t>
      </w:r>
      <w:proofErr w:type="gramStart"/>
      <w:r>
        <w:rPr>
          <w:shd w:val="clear" w:color="auto" w:fill="FFFFFF"/>
        </w:rPr>
        <w:t>Получение заст</w:t>
      </w:r>
      <w:r>
        <w:rPr>
          <w:rStyle w:val="blk"/>
        </w:rPr>
        <w:t>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w:t>
      </w:r>
      <w:r w:rsidR="009F51A9">
        <w:rPr>
          <w:rStyle w:val="blk"/>
        </w:rPr>
        <w:t>инистрации Троицкого района</w:t>
      </w:r>
      <w:r>
        <w:rPr>
          <w:rStyle w:val="blk"/>
        </w:rPr>
        <w:t xml:space="preserve"> либо </w:t>
      </w:r>
      <w:proofErr w:type="spellStart"/>
      <w:r>
        <w:rPr>
          <w:rStyle w:val="blk"/>
        </w:rPr>
        <w:t>ненаправление</w:t>
      </w:r>
      <w:proofErr w:type="spellEnd"/>
      <w:r w:rsidR="00FB1D76">
        <w:rPr>
          <w:rStyle w:val="blk"/>
        </w:rPr>
        <w:t xml:space="preserve"> </w:t>
      </w:r>
      <w:r>
        <w:rPr>
          <w:rStyle w:val="blk"/>
        </w:rPr>
        <w:t>Администрацией в срок, предусмотренный пунктом 2.5.</w:t>
      </w:r>
      <w:proofErr w:type="gramEnd"/>
      <w:r w:rsidR="00FB1D76">
        <w:rPr>
          <w:rStyle w:val="blk"/>
        </w:rPr>
        <w:t xml:space="preserve"> </w:t>
      </w:r>
      <w:proofErr w:type="gramStart"/>
      <w:r>
        <w:rPr>
          <w:rStyle w:val="blk"/>
        </w:rPr>
        <w:t>Административного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Троицкого района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Pr>
          <w:rStyle w:val="blk"/>
        </w:rPr>
        <w:t xml:space="preserve">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w:t>
      </w:r>
      <w:r w:rsidR="00BE762F">
        <w:rPr>
          <w:rStyle w:val="blk"/>
        </w:rPr>
        <w:t>.</w:t>
      </w:r>
    </w:p>
    <w:p w:rsidR="008013A8" w:rsidRDefault="008013A8" w:rsidP="008013A8">
      <w:pPr>
        <w:widowControl w:val="0"/>
        <w:autoSpaceDE w:val="0"/>
        <w:autoSpaceDN w:val="0"/>
        <w:adjustRightInd w:val="0"/>
        <w:ind w:firstLine="709"/>
        <w:jc w:val="both"/>
        <w:rPr>
          <w:rStyle w:val="blk"/>
        </w:rPr>
      </w:pPr>
      <w:r>
        <w:rPr>
          <w:rStyle w:val="blk"/>
        </w:rPr>
        <w:t>Данное право сохраняется при переходе прав на земельный участок и объект индивидуального жилищного строительства или садовый дом. При этом направление нового уведомления о планируемом строительстве не требуется.</w:t>
      </w:r>
    </w:p>
    <w:p w:rsidR="008013A8" w:rsidRDefault="008013A8" w:rsidP="008013A8">
      <w:pPr>
        <w:widowControl w:val="0"/>
        <w:autoSpaceDE w:val="0"/>
        <w:autoSpaceDN w:val="0"/>
        <w:adjustRightInd w:val="0"/>
        <w:ind w:firstLine="709"/>
        <w:jc w:val="both"/>
      </w:pPr>
      <w:r w:rsidRPr="007F7B43">
        <w:rPr>
          <w:rFonts w:eastAsia="Calibri"/>
          <w:lang w:eastAsia="en-US"/>
        </w:rPr>
        <w:t>3.4.4.</w:t>
      </w:r>
      <w:r>
        <w:rPr>
          <w:rFonts w:eastAsia="Calibri"/>
          <w:lang w:eastAsia="en-US"/>
        </w:rPr>
        <w:t xml:space="preserve"> </w:t>
      </w:r>
      <w:r>
        <w:t>Результатом выполнения административной процедуры является:</w:t>
      </w:r>
    </w:p>
    <w:p w:rsidR="008013A8" w:rsidRPr="007F7B43" w:rsidRDefault="008013A8" w:rsidP="008013A8">
      <w:pPr>
        <w:ind w:firstLine="709"/>
        <w:jc w:val="both"/>
        <w:rPr>
          <w:color w:val="FF0000"/>
        </w:rPr>
      </w:pPr>
      <w:r>
        <w:t xml:space="preserve">1) выдача уведомления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w:t>
      </w:r>
      <w:proofErr w:type="gramStart"/>
      <w:r>
        <w:t xml:space="preserve">согласно </w:t>
      </w:r>
      <w:r w:rsidRPr="001F0B01">
        <w:t>приложения</w:t>
      </w:r>
      <w:proofErr w:type="gramEnd"/>
      <w:r w:rsidRPr="001F0B01">
        <w:t xml:space="preserve"> </w:t>
      </w:r>
      <w:r w:rsidR="009F51A9" w:rsidRPr="001F0B01">
        <w:t>8</w:t>
      </w:r>
      <w:r w:rsidRPr="001F0B01">
        <w:t>;</w:t>
      </w:r>
    </w:p>
    <w:p w:rsidR="008013A8" w:rsidRPr="007F7B43" w:rsidRDefault="007F7B43" w:rsidP="008013A8">
      <w:pPr>
        <w:ind w:firstLine="709"/>
        <w:jc w:val="both"/>
        <w:rPr>
          <w:color w:val="FF0000"/>
        </w:rPr>
      </w:pPr>
      <w:r>
        <w:lastRenderedPageBreak/>
        <w:t>2</w:t>
      </w:r>
      <w:r w:rsidR="008013A8">
        <w:t xml:space="preserve">) выдача уведомления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008013A8" w:rsidRPr="001F0B01">
        <w:t xml:space="preserve">жилищного строительства или садового дома на земельном участке по форме </w:t>
      </w:r>
      <w:proofErr w:type="gramStart"/>
      <w:r w:rsidR="008013A8" w:rsidRPr="001F0B01">
        <w:t xml:space="preserve">согласно </w:t>
      </w:r>
      <w:r w:rsidR="009F51A9" w:rsidRPr="001F0B01">
        <w:t>приложения</w:t>
      </w:r>
      <w:proofErr w:type="gramEnd"/>
      <w:r w:rsidR="009F51A9" w:rsidRPr="001F0B01">
        <w:t xml:space="preserve"> 9</w:t>
      </w:r>
      <w:r w:rsidR="008013A8" w:rsidRPr="001F0B01">
        <w:t>;</w:t>
      </w:r>
      <w:r w:rsidR="008013A8" w:rsidRPr="007F7B43">
        <w:rPr>
          <w:color w:val="FF0000"/>
        </w:rPr>
        <w:t xml:space="preserve"> </w:t>
      </w:r>
    </w:p>
    <w:p w:rsidR="008013A8" w:rsidRDefault="008013A8" w:rsidP="008013A8">
      <w:pPr>
        <w:ind w:firstLine="709"/>
        <w:jc w:val="both"/>
        <w:rPr>
          <w:color w:val="000000"/>
          <w:sz w:val="28"/>
        </w:rPr>
      </w:pPr>
      <w:r>
        <w:t>Максимальный срок выполнения данной административной процедуры не должен превышать семи рабочих дней.</w:t>
      </w:r>
    </w:p>
    <w:p w:rsidR="008013A8" w:rsidRPr="009E113B" w:rsidRDefault="008013A8" w:rsidP="008013A8">
      <w:pPr>
        <w:jc w:val="both"/>
        <w:rPr>
          <w:color w:val="000000"/>
          <w:sz w:val="28"/>
        </w:rPr>
      </w:pPr>
    </w:p>
    <w:p w:rsidR="00085E81" w:rsidRPr="005711F3" w:rsidRDefault="005F2FC7" w:rsidP="009E6CC6">
      <w:pPr>
        <w:widowControl w:val="0"/>
        <w:autoSpaceDE w:val="0"/>
        <w:autoSpaceDN w:val="0"/>
        <w:adjustRightInd w:val="0"/>
        <w:ind w:firstLine="709"/>
        <w:jc w:val="center"/>
        <w:rPr>
          <w:b/>
          <w:color w:val="000000"/>
          <w:szCs w:val="28"/>
        </w:rPr>
      </w:pPr>
      <w:r>
        <w:rPr>
          <w:b/>
          <w:color w:val="000000"/>
          <w:szCs w:val="28"/>
        </w:rPr>
        <w:t>4</w:t>
      </w:r>
      <w:r w:rsidR="00085E81" w:rsidRPr="005711F3">
        <w:rPr>
          <w:b/>
          <w:color w:val="000000"/>
          <w:szCs w:val="28"/>
        </w:rPr>
        <w:t xml:space="preserve">. Формы </w:t>
      </w:r>
      <w:proofErr w:type="gramStart"/>
      <w:r w:rsidR="00085E81" w:rsidRPr="005711F3">
        <w:rPr>
          <w:b/>
          <w:color w:val="000000"/>
          <w:szCs w:val="28"/>
        </w:rPr>
        <w:t>контроля за</w:t>
      </w:r>
      <w:proofErr w:type="gramEnd"/>
      <w:r w:rsidR="00085E81" w:rsidRPr="005711F3">
        <w:rPr>
          <w:b/>
          <w:color w:val="000000"/>
          <w:szCs w:val="28"/>
        </w:rPr>
        <w:t xml:space="preserve"> исполнением административного регламента</w:t>
      </w:r>
    </w:p>
    <w:p w:rsidR="003D7257" w:rsidRPr="009E113B" w:rsidRDefault="003D7257" w:rsidP="00BD078C">
      <w:pPr>
        <w:widowControl w:val="0"/>
        <w:autoSpaceDE w:val="0"/>
        <w:autoSpaceDN w:val="0"/>
        <w:adjustRightInd w:val="0"/>
        <w:rPr>
          <w:b/>
          <w:color w:val="000000"/>
          <w:sz w:val="28"/>
          <w:szCs w:val="28"/>
        </w:rPr>
      </w:pPr>
    </w:p>
    <w:p w:rsidR="005711F3" w:rsidRPr="00087A1A" w:rsidRDefault="005711F3" w:rsidP="005711F3">
      <w:pPr>
        <w:ind w:firstLine="709"/>
        <w:jc w:val="both"/>
      </w:pPr>
      <w:r w:rsidRPr="00087A1A">
        <w:t xml:space="preserve">4.1. </w:t>
      </w:r>
      <w:proofErr w:type="gramStart"/>
      <w:r w:rsidRPr="00087A1A">
        <w:t>Контроль за</w:t>
      </w:r>
      <w:proofErr w:type="gramEnd"/>
      <w:r w:rsidRPr="00087A1A">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Троицкого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B3059A" w:rsidRDefault="00B3059A" w:rsidP="005711F3">
      <w:pPr>
        <w:ind w:firstLine="709"/>
        <w:jc w:val="both"/>
      </w:pPr>
    </w:p>
    <w:p w:rsidR="005711F3" w:rsidRPr="00087A1A" w:rsidRDefault="005711F3" w:rsidP="005711F3">
      <w:pPr>
        <w:ind w:firstLine="709"/>
        <w:jc w:val="both"/>
      </w:pPr>
      <w:r w:rsidRPr="00087A1A">
        <w:t xml:space="preserve">4.2. Порядок осуществления текущего </w:t>
      </w:r>
      <w:proofErr w:type="gramStart"/>
      <w:r w:rsidRPr="00087A1A">
        <w:t>контроля за</w:t>
      </w:r>
      <w:proofErr w:type="gramEnd"/>
      <w:r w:rsidRPr="00087A1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района.</w:t>
      </w:r>
    </w:p>
    <w:p w:rsidR="00B3059A" w:rsidRDefault="00B3059A" w:rsidP="005711F3">
      <w:pPr>
        <w:ind w:firstLine="709"/>
        <w:jc w:val="both"/>
      </w:pPr>
    </w:p>
    <w:p w:rsidR="005711F3" w:rsidRPr="00087A1A" w:rsidRDefault="005711F3" w:rsidP="005711F3">
      <w:pPr>
        <w:ind w:firstLine="709"/>
        <w:jc w:val="both"/>
      </w:pPr>
      <w:r w:rsidRPr="00087A1A">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87A1A">
        <w:t>контроля за</w:t>
      </w:r>
      <w:proofErr w:type="gramEnd"/>
      <w:r w:rsidRPr="00087A1A">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711F3" w:rsidRPr="00087A1A" w:rsidRDefault="005711F3" w:rsidP="005711F3">
      <w:pPr>
        <w:ind w:firstLine="709"/>
        <w:jc w:val="both"/>
      </w:pPr>
      <w:r w:rsidRPr="00087A1A">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711F3" w:rsidRPr="00087A1A" w:rsidRDefault="005711F3" w:rsidP="005711F3">
      <w:pPr>
        <w:ind w:firstLine="709"/>
        <w:jc w:val="both"/>
      </w:pPr>
      <w:r w:rsidRPr="00087A1A">
        <w:t>Для проведения проверки полноты и качества предоставления муниципальной услуги формируется комиссия, состав которой утверждается Главой района.</w:t>
      </w:r>
    </w:p>
    <w:p w:rsidR="005711F3" w:rsidRPr="00087A1A" w:rsidRDefault="005711F3" w:rsidP="005711F3">
      <w:pPr>
        <w:ind w:firstLine="709"/>
        <w:jc w:val="both"/>
      </w:pPr>
      <w:r w:rsidRPr="00087A1A">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B3059A" w:rsidRDefault="00B3059A" w:rsidP="005711F3">
      <w:pPr>
        <w:ind w:firstLine="709"/>
        <w:jc w:val="both"/>
      </w:pPr>
    </w:p>
    <w:p w:rsidR="005711F3" w:rsidRPr="00087A1A" w:rsidRDefault="005711F3" w:rsidP="005711F3">
      <w:pPr>
        <w:ind w:firstLine="709"/>
        <w:jc w:val="both"/>
      </w:pPr>
      <w:r w:rsidRPr="00087A1A">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711F3" w:rsidRPr="00087A1A" w:rsidRDefault="005711F3" w:rsidP="005711F3">
      <w:pPr>
        <w:ind w:firstLine="709"/>
        <w:jc w:val="both"/>
      </w:pPr>
      <w:r w:rsidRPr="00087A1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11F3" w:rsidRPr="00087A1A" w:rsidRDefault="005711F3" w:rsidP="005711F3">
      <w:pPr>
        <w:ind w:firstLine="709"/>
        <w:jc w:val="both"/>
      </w:pPr>
      <w:r w:rsidRPr="00087A1A">
        <w:t>Персональная ответственность должностных лиц Администрации Троицкого района закрепляется в их должностных инструкциях в соответствии с требованиями законодательства Российской Федерации.</w:t>
      </w:r>
    </w:p>
    <w:p w:rsidR="00B3059A" w:rsidRDefault="00B3059A" w:rsidP="005711F3">
      <w:pPr>
        <w:ind w:firstLine="709"/>
        <w:jc w:val="both"/>
      </w:pPr>
    </w:p>
    <w:p w:rsidR="005711F3" w:rsidRPr="00087A1A" w:rsidRDefault="005711F3" w:rsidP="005711F3">
      <w:pPr>
        <w:ind w:firstLine="709"/>
        <w:jc w:val="both"/>
      </w:pPr>
      <w:r w:rsidRPr="00087A1A">
        <w:t xml:space="preserve">4.5. Граждане, их объединения и организации имеют право осуществлять </w:t>
      </w:r>
      <w:proofErr w:type="gramStart"/>
      <w:r w:rsidRPr="00087A1A">
        <w:t>контроль за</w:t>
      </w:r>
      <w:proofErr w:type="gramEnd"/>
      <w:r w:rsidRPr="00087A1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11F3" w:rsidRPr="00087A1A" w:rsidRDefault="005711F3" w:rsidP="005711F3">
      <w:pPr>
        <w:ind w:firstLine="709"/>
        <w:jc w:val="both"/>
      </w:pPr>
      <w:r w:rsidRPr="00087A1A">
        <w:t>Граждане, их объединения и организации также имеют право:</w:t>
      </w:r>
    </w:p>
    <w:p w:rsidR="005711F3" w:rsidRPr="00087A1A" w:rsidRDefault="005711F3" w:rsidP="005711F3">
      <w:pPr>
        <w:ind w:firstLine="709"/>
        <w:jc w:val="both"/>
      </w:pPr>
      <w:r w:rsidRPr="00087A1A">
        <w:lastRenderedPageBreak/>
        <w:t>направлять замечания и предложения по улучшению доступности и качества предоставления муниципальной услуги;</w:t>
      </w:r>
    </w:p>
    <w:p w:rsidR="005711F3" w:rsidRPr="00087A1A" w:rsidRDefault="005711F3" w:rsidP="005711F3">
      <w:pPr>
        <w:ind w:firstLine="709"/>
        <w:jc w:val="both"/>
      </w:pPr>
      <w:r w:rsidRPr="00087A1A">
        <w:t>вносить предложения о мерах по устранению нарушений настоящего Административного регламента.</w:t>
      </w:r>
    </w:p>
    <w:p w:rsidR="00B3059A" w:rsidRDefault="00B3059A" w:rsidP="005711F3">
      <w:pPr>
        <w:ind w:firstLine="709"/>
        <w:jc w:val="both"/>
      </w:pPr>
    </w:p>
    <w:p w:rsidR="005711F3" w:rsidRPr="00087A1A" w:rsidRDefault="005711F3" w:rsidP="005711F3">
      <w:pPr>
        <w:ind w:firstLine="709"/>
        <w:jc w:val="both"/>
      </w:pPr>
      <w:r w:rsidRPr="00087A1A">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11F3" w:rsidRPr="00087A1A" w:rsidRDefault="005711F3" w:rsidP="005711F3">
      <w:pPr>
        <w:ind w:firstLine="709"/>
        <w:jc w:val="both"/>
        <w:rPr>
          <w:b/>
        </w:rPr>
      </w:pPr>
      <w:r w:rsidRPr="00087A1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9E113B" w:rsidRDefault="00085E81" w:rsidP="00085E81">
      <w:pPr>
        <w:autoSpaceDE w:val="0"/>
        <w:autoSpaceDN w:val="0"/>
        <w:adjustRightInd w:val="0"/>
        <w:ind w:firstLine="709"/>
        <w:jc w:val="both"/>
        <w:rPr>
          <w:color w:val="000000"/>
          <w:sz w:val="28"/>
          <w:szCs w:val="28"/>
        </w:rPr>
      </w:pPr>
    </w:p>
    <w:p w:rsidR="00D05696" w:rsidRDefault="00895113" w:rsidP="00612F65">
      <w:pPr>
        <w:widowControl w:val="0"/>
        <w:autoSpaceDE w:val="0"/>
        <w:autoSpaceDN w:val="0"/>
        <w:adjustRightInd w:val="0"/>
        <w:ind w:firstLine="709"/>
        <w:jc w:val="center"/>
        <w:outlineLvl w:val="1"/>
        <w:rPr>
          <w:b/>
          <w:color w:val="000000"/>
          <w:szCs w:val="28"/>
        </w:rPr>
      </w:pPr>
      <w:r>
        <w:rPr>
          <w:b/>
          <w:color w:val="000000"/>
          <w:szCs w:val="28"/>
        </w:rPr>
        <w:t>5</w:t>
      </w:r>
      <w:r w:rsidR="00D05696" w:rsidRPr="005711F3">
        <w:rPr>
          <w:b/>
          <w:color w:val="000000"/>
          <w:szCs w:val="28"/>
        </w:rPr>
        <w:t>. Досудебный (внесудебный) порядок обжалования решений и действий (бездействия) органа, предоставляющего муниципальную</w:t>
      </w:r>
      <w:r w:rsidR="00D142E6" w:rsidRPr="005711F3">
        <w:rPr>
          <w:b/>
          <w:color w:val="000000"/>
          <w:szCs w:val="28"/>
        </w:rPr>
        <w:t xml:space="preserve"> </w:t>
      </w:r>
      <w:r w:rsidR="00D05696" w:rsidRPr="005711F3">
        <w:rPr>
          <w:b/>
          <w:color w:val="000000"/>
          <w:szCs w:val="28"/>
        </w:rPr>
        <w:t>услугу, а также их должностных лиц, муниципальных служащих</w:t>
      </w:r>
    </w:p>
    <w:p w:rsidR="005711F3" w:rsidRPr="005711F3" w:rsidRDefault="005711F3" w:rsidP="00612F65">
      <w:pPr>
        <w:widowControl w:val="0"/>
        <w:autoSpaceDE w:val="0"/>
        <w:autoSpaceDN w:val="0"/>
        <w:adjustRightInd w:val="0"/>
        <w:ind w:firstLine="709"/>
        <w:jc w:val="center"/>
        <w:outlineLvl w:val="1"/>
        <w:rPr>
          <w:b/>
          <w:color w:val="000000"/>
          <w:szCs w:val="28"/>
        </w:rPr>
      </w:pPr>
    </w:p>
    <w:p w:rsidR="005711F3" w:rsidRPr="00087A1A" w:rsidRDefault="005711F3" w:rsidP="005711F3">
      <w:pPr>
        <w:ind w:right="-1" w:firstLine="709"/>
        <w:jc w:val="both"/>
      </w:pPr>
      <w:r w:rsidRPr="00087A1A">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8" w:name="_Hlk41040895"/>
      <w:r w:rsidRPr="00087A1A">
        <w:t>руководителю такого органа.</w:t>
      </w:r>
      <w:bookmarkEnd w:id="8"/>
    </w:p>
    <w:p w:rsidR="005711F3" w:rsidRPr="00087A1A" w:rsidRDefault="005711F3" w:rsidP="005711F3">
      <w:pPr>
        <w:ind w:right="-1" w:firstLine="709"/>
        <w:jc w:val="both"/>
      </w:pPr>
      <w:r w:rsidRPr="00087A1A">
        <w:t>Заявитель может обратиться с жалобой, в том числе в следующих случаях:</w:t>
      </w:r>
    </w:p>
    <w:p w:rsidR="005711F3" w:rsidRPr="00087A1A" w:rsidRDefault="005711F3" w:rsidP="005711F3">
      <w:pPr>
        <w:ind w:right="-1" w:firstLine="709"/>
        <w:jc w:val="both"/>
      </w:pPr>
      <w:r w:rsidRPr="00087A1A">
        <w:t>1) нарушение срока регистрации запроса заявителя о предоставлении муниципальной услуги;</w:t>
      </w:r>
    </w:p>
    <w:p w:rsidR="005711F3" w:rsidRPr="00087A1A" w:rsidRDefault="005711F3" w:rsidP="005711F3">
      <w:pPr>
        <w:ind w:right="-1" w:firstLine="709"/>
        <w:jc w:val="both"/>
      </w:pPr>
      <w:r w:rsidRPr="00087A1A">
        <w:t xml:space="preserve">2) нарушение срока предоставления муниципальной услуги; </w:t>
      </w:r>
    </w:p>
    <w:p w:rsidR="005711F3" w:rsidRPr="00087A1A" w:rsidRDefault="005711F3" w:rsidP="005711F3">
      <w:pPr>
        <w:ind w:right="-1" w:firstLine="709"/>
        <w:jc w:val="both"/>
      </w:pPr>
      <w:r w:rsidRPr="00087A1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5711F3" w:rsidRPr="00087A1A" w:rsidRDefault="005711F3" w:rsidP="005711F3">
      <w:pPr>
        <w:ind w:right="-1" w:firstLine="709"/>
        <w:jc w:val="both"/>
      </w:pPr>
      <w:r w:rsidRPr="00087A1A">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5711F3" w:rsidRPr="00087A1A" w:rsidRDefault="005711F3" w:rsidP="005711F3">
      <w:pPr>
        <w:ind w:right="-1" w:firstLine="709"/>
        <w:jc w:val="both"/>
      </w:pPr>
      <w:proofErr w:type="gramStart"/>
      <w:r w:rsidRPr="00087A1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711F3" w:rsidRPr="00087A1A" w:rsidRDefault="005711F3" w:rsidP="005711F3">
      <w:pPr>
        <w:ind w:right="-1" w:firstLine="709"/>
        <w:jc w:val="both"/>
      </w:pPr>
      <w:r w:rsidRPr="00087A1A">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711F3" w:rsidRPr="00087A1A" w:rsidRDefault="005711F3" w:rsidP="005711F3">
      <w:pPr>
        <w:ind w:right="-1" w:firstLine="709"/>
        <w:jc w:val="both"/>
      </w:pPr>
      <w:proofErr w:type="gramStart"/>
      <w:r w:rsidRPr="00087A1A">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11F3" w:rsidRPr="00087A1A" w:rsidRDefault="005711F3" w:rsidP="005711F3">
      <w:pPr>
        <w:ind w:right="-1" w:firstLine="709"/>
        <w:jc w:val="both"/>
      </w:pPr>
      <w:r w:rsidRPr="00087A1A">
        <w:t>8) нарушение срока или порядка выдачи документов по результатам предоставления муниципальной услуги;</w:t>
      </w:r>
    </w:p>
    <w:p w:rsidR="005711F3" w:rsidRPr="00087A1A" w:rsidRDefault="005711F3" w:rsidP="005711F3">
      <w:pPr>
        <w:ind w:right="-1" w:firstLine="709"/>
        <w:jc w:val="both"/>
      </w:pPr>
      <w:proofErr w:type="gramStart"/>
      <w:r w:rsidRPr="00087A1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711F3" w:rsidRPr="00087A1A" w:rsidRDefault="005711F3" w:rsidP="005711F3">
      <w:pPr>
        <w:ind w:right="-1" w:firstLine="709"/>
        <w:jc w:val="both"/>
      </w:pPr>
      <w:r w:rsidRPr="00087A1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87A1A">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3059A" w:rsidRDefault="00B3059A" w:rsidP="005711F3">
      <w:pPr>
        <w:ind w:right="-1" w:firstLine="709"/>
        <w:jc w:val="both"/>
      </w:pPr>
    </w:p>
    <w:p w:rsidR="005711F3" w:rsidRPr="00087A1A" w:rsidRDefault="005711F3" w:rsidP="005711F3">
      <w:pPr>
        <w:ind w:right="-1" w:firstLine="709"/>
        <w:jc w:val="both"/>
      </w:pPr>
      <w:r w:rsidRPr="00087A1A">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711F3" w:rsidRPr="00087A1A" w:rsidRDefault="005711F3" w:rsidP="005711F3">
      <w:pPr>
        <w:ind w:right="-1" w:firstLine="709"/>
        <w:jc w:val="both"/>
      </w:pPr>
      <w:r w:rsidRPr="00087A1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711F3" w:rsidRPr="00087A1A" w:rsidRDefault="005711F3" w:rsidP="005711F3">
      <w:pPr>
        <w:ind w:right="-1" w:firstLine="709"/>
        <w:jc w:val="both"/>
      </w:pPr>
      <w:r w:rsidRPr="00087A1A">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B3059A" w:rsidRDefault="00B3059A" w:rsidP="005711F3">
      <w:pPr>
        <w:ind w:right="-1" w:firstLine="709"/>
        <w:jc w:val="both"/>
      </w:pPr>
    </w:p>
    <w:p w:rsidR="005711F3" w:rsidRPr="00087A1A" w:rsidRDefault="005711F3" w:rsidP="005711F3">
      <w:pPr>
        <w:ind w:right="-1" w:firstLine="709"/>
        <w:jc w:val="both"/>
      </w:pPr>
      <w:r w:rsidRPr="00087A1A">
        <w:t>5.3. Жалоба должна содержать следующую информацию:</w:t>
      </w:r>
    </w:p>
    <w:p w:rsidR="005711F3" w:rsidRPr="00087A1A" w:rsidRDefault="005711F3" w:rsidP="005711F3">
      <w:pPr>
        <w:ind w:right="-1" w:firstLine="709"/>
        <w:jc w:val="both"/>
      </w:pPr>
      <w:proofErr w:type="gramStart"/>
      <w:r w:rsidRPr="00087A1A">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711F3" w:rsidRPr="00087A1A" w:rsidRDefault="005711F3" w:rsidP="005711F3">
      <w:pPr>
        <w:ind w:right="-1" w:firstLine="709"/>
        <w:jc w:val="both"/>
      </w:pPr>
      <w:proofErr w:type="gramStart"/>
      <w:r w:rsidRPr="00087A1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1F3" w:rsidRPr="00087A1A" w:rsidRDefault="005711F3" w:rsidP="005711F3">
      <w:pPr>
        <w:ind w:right="-1" w:firstLine="709"/>
        <w:jc w:val="both"/>
      </w:pPr>
      <w:r w:rsidRPr="00087A1A">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711F3" w:rsidRPr="00087A1A" w:rsidRDefault="005711F3" w:rsidP="005711F3">
      <w:pPr>
        <w:ind w:right="-1" w:firstLine="709"/>
        <w:jc w:val="both"/>
      </w:pPr>
      <w:r w:rsidRPr="00087A1A">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3059A" w:rsidRDefault="00B3059A" w:rsidP="005711F3">
      <w:pPr>
        <w:ind w:right="-1" w:firstLine="709"/>
        <w:jc w:val="both"/>
      </w:pPr>
    </w:p>
    <w:p w:rsidR="005711F3" w:rsidRPr="00087A1A" w:rsidRDefault="005711F3" w:rsidP="005711F3">
      <w:pPr>
        <w:ind w:right="-1" w:firstLine="709"/>
        <w:jc w:val="both"/>
      </w:pPr>
      <w:r w:rsidRPr="00087A1A">
        <w:t>5.4. Поступившая жалоба подлежит регистрации в срок не позднее одного рабочего дня</w:t>
      </w:r>
      <w:r w:rsidRPr="00087A1A">
        <w:rPr>
          <w:i/>
        </w:rPr>
        <w:t>.</w:t>
      </w:r>
      <w:r w:rsidRPr="00087A1A">
        <w:t xml:space="preserve"> </w:t>
      </w:r>
    </w:p>
    <w:p w:rsidR="00B3059A" w:rsidRDefault="00B3059A" w:rsidP="005711F3">
      <w:pPr>
        <w:ind w:right="-1" w:firstLine="709"/>
        <w:jc w:val="both"/>
      </w:pPr>
    </w:p>
    <w:p w:rsidR="005711F3" w:rsidRPr="00087A1A" w:rsidRDefault="005711F3" w:rsidP="005711F3">
      <w:pPr>
        <w:ind w:right="-1" w:firstLine="709"/>
        <w:jc w:val="both"/>
      </w:pPr>
      <w:r w:rsidRPr="00087A1A">
        <w:t xml:space="preserve">5.5. </w:t>
      </w:r>
      <w:proofErr w:type="gramStart"/>
      <w:r w:rsidRPr="00087A1A">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087A1A">
        <w:lastRenderedPageBreak/>
        <w:t>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087A1A">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059A" w:rsidRDefault="00B3059A" w:rsidP="005711F3">
      <w:pPr>
        <w:ind w:right="-1" w:firstLine="709"/>
        <w:jc w:val="both"/>
      </w:pPr>
    </w:p>
    <w:p w:rsidR="005711F3" w:rsidRPr="00087A1A" w:rsidRDefault="005711F3" w:rsidP="005711F3">
      <w:pPr>
        <w:ind w:right="-1" w:firstLine="709"/>
        <w:jc w:val="both"/>
      </w:pPr>
      <w:r w:rsidRPr="00087A1A">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3059A" w:rsidRDefault="00B3059A" w:rsidP="005711F3">
      <w:pPr>
        <w:ind w:right="-1" w:firstLine="709"/>
        <w:jc w:val="both"/>
      </w:pPr>
    </w:p>
    <w:p w:rsidR="005711F3" w:rsidRPr="00087A1A" w:rsidRDefault="005711F3" w:rsidP="005711F3">
      <w:pPr>
        <w:ind w:right="-1" w:firstLine="709"/>
        <w:jc w:val="both"/>
      </w:pPr>
      <w:r w:rsidRPr="00087A1A">
        <w:t>5.7. По результатам рассмотрения жалобы принимается одно из следующих решений:</w:t>
      </w:r>
    </w:p>
    <w:p w:rsidR="005711F3" w:rsidRPr="00087A1A" w:rsidRDefault="005711F3" w:rsidP="005711F3">
      <w:pPr>
        <w:ind w:right="-1" w:firstLine="709"/>
        <w:jc w:val="both"/>
      </w:pPr>
      <w:proofErr w:type="gramStart"/>
      <w:r w:rsidRPr="00087A1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711F3" w:rsidRPr="00087A1A" w:rsidRDefault="005711F3" w:rsidP="005711F3">
      <w:pPr>
        <w:ind w:right="-1" w:firstLine="709"/>
        <w:jc w:val="both"/>
      </w:pPr>
      <w:r w:rsidRPr="00087A1A">
        <w:t xml:space="preserve">2) в удовлетворении жалобы отказывается. </w:t>
      </w:r>
    </w:p>
    <w:p w:rsidR="005711F3" w:rsidRPr="00087A1A" w:rsidRDefault="005711F3" w:rsidP="005711F3">
      <w:pPr>
        <w:ind w:right="-1" w:firstLine="709"/>
        <w:jc w:val="both"/>
        <w:rPr>
          <w:i/>
        </w:rPr>
      </w:pPr>
      <w:r w:rsidRPr="00087A1A">
        <w:t>Мотивированный ответ о результатах рассмотрения жалобы направляется заявителю в срок не позднее дня, следующего за днем принятия решения</w:t>
      </w:r>
      <w:r w:rsidRPr="00087A1A">
        <w:rPr>
          <w:i/>
        </w:rPr>
        <w:t>.</w:t>
      </w:r>
    </w:p>
    <w:p w:rsidR="00B3059A" w:rsidRDefault="00B3059A" w:rsidP="005711F3">
      <w:pPr>
        <w:ind w:right="-1" w:firstLine="709"/>
        <w:jc w:val="both"/>
      </w:pPr>
    </w:p>
    <w:p w:rsidR="005711F3" w:rsidRPr="00087A1A" w:rsidRDefault="005711F3" w:rsidP="005711F3">
      <w:pPr>
        <w:ind w:right="-1" w:firstLine="709"/>
        <w:jc w:val="both"/>
      </w:pPr>
      <w:r w:rsidRPr="00087A1A">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711F3" w:rsidRPr="007741EA" w:rsidRDefault="005711F3" w:rsidP="005711F3">
      <w:pPr>
        <w:ind w:right="-1" w:firstLine="709"/>
        <w:jc w:val="both"/>
      </w:pPr>
      <w:r w:rsidRPr="007741EA">
        <w:t xml:space="preserve">Федеральным законом </w:t>
      </w:r>
      <w:r w:rsidR="007741EA" w:rsidRPr="007741EA">
        <w:t xml:space="preserve">от 27.07.2010 N 210-ФЗ </w:t>
      </w:r>
      <w:r w:rsidRPr="007741EA">
        <w:t>«Об организации предоставления государственных и муниципальных услуг»;</w:t>
      </w:r>
    </w:p>
    <w:p w:rsidR="005711F3" w:rsidRPr="00087A1A" w:rsidRDefault="005711F3" w:rsidP="005711F3">
      <w:pPr>
        <w:ind w:right="-1" w:firstLine="709"/>
        <w:jc w:val="both"/>
      </w:pPr>
      <w:r w:rsidRPr="007741E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0197" w:rsidRPr="005711F3" w:rsidRDefault="00080197" w:rsidP="005711F3">
      <w:pPr>
        <w:rPr>
          <w:spacing w:val="-6"/>
          <w:sz w:val="28"/>
          <w:szCs w:val="28"/>
        </w:rPr>
      </w:pPr>
    </w:p>
    <w:p w:rsidR="00080197" w:rsidRPr="005711F3" w:rsidRDefault="00895113" w:rsidP="000B0F4A">
      <w:pPr>
        <w:autoSpaceDE w:val="0"/>
        <w:autoSpaceDN w:val="0"/>
        <w:adjustRightInd w:val="0"/>
        <w:ind w:firstLine="709"/>
        <w:jc w:val="center"/>
        <w:rPr>
          <w:b/>
          <w:color w:val="000000"/>
          <w:szCs w:val="28"/>
        </w:rPr>
      </w:pPr>
      <w:r>
        <w:rPr>
          <w:b/>
          <w:color w:val="000000"/>
          <w:szCs w:val="28"/>
        </w:rPr>
        <w:t>6</w:t>
      </w:r>
      <w:r w:rsidR="00080197" w:rsidRPr="005711F3">
        <w:rPr>
          <w:b/>
          <w:color w:val="000000"/>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5CA8" w:rsidRPr="009E113B" w:rsidRDefault="00BF5CA8" w:rsidP="00BD078C">
      <w:pPr>
        <w:autoSpaceDE w:val="0"/>
        <w:autoSpaceDN w:val="0"/>
        <w:adjustRightInd w:val="0"/>
        <w:jc w:val="both"/>
        <w:rPr>
          <w:color w:val="000000"/>
          <w:sz w:val="28"/>
          <w:szCs w:val="28"/>
        </w:rPr>
      </w:pPr>
    </w:p>
    <w:p w:rsidR="00442C5A" w:rsidRDefault="00442C5A" w:rsidP="00442C5A">
      <w:pPr>
        <w:shd w:val="clear" w:color="auto" w:fill="FFFFFF"/>
        <w:autoSpaceDE w:val="0"/>
        <w:autoSpaceDN w:val="0"/>
        <w:adjustRightInd w:val="0"/>
        <w:ind w:firstLine="709"/>
        <w:jc w:val="both"/>
      </w:pPr>
      <w:r>
        <w:rPr>
          <w:color w:val="000000"/>
        </w:rPr>
        <w:t>6.1 Многофункциональный центр осуществляет:</w:t>
      </w:r>
    </w:p>
    <w:p w:rsidR="00442C5A" w:rsidRDefault="00442C5A" w:rsidP="00442C5A">
      <w:pPr>
        <w:shd w:val="clear" w:color="auto" w:fill="FFFFFF"/>
        <w:autoSpaceDE w:val="0"/>
        <w:autoSpaceDN w:val="0"/>
        <w:adjustRightInd w:val="0"/>
        <w:ind w:firstLine="709"/>
        <w:jc w:val="both"/>
      </w:pPr>
      <w:r>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42C5A" w:rsidRDefault="00442C5A" w:rsidP="00442C5A">
      <w:pPr>
        <w:shd w:val="clear" w:color="auto" w:fill="FFFFFF"/>
        <w:autoSpaceDE w:val="0"/>
        <w:autoSpaceDN w:val="0"/>
        <w:adjustRightInd w:val="0"/>
        <w:ind w:firstLine="709"/>
        <w:jc w:val="both"/>
      </w:pPr>
      <w:r>
        <w:rPr>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color w:val="000000"/>
        </w:rPr>
        <w:t>заверение выписок</w:t>
      </w:r>
      <w:proofErr w:type="gramEnd"/>
      <w:r>
        <w:rPr>
          <w:color w:val="000000"/>
        </w:rPr>
        <w:t xml:space="preserve"> из информационных систем органов, предоставляющих муниципальных услуг;</w:t>
      </w:r>
    </w:p>
    <w:p w:rsidR="00442C5A" w:rsidRDefault="00442C5A" w:rsidP="00442C5A">
      <w:pPr>
        <w:shd w:val="clear" w:color="auto" w:fill="FFFFFF"/>
        <w:autoSpaceDE w:val="0"/>
        <w:autoSpaceDN w:val="0"/>
        <w:adjustRightInd w:val="0"/>
        <w:ind w:firstLine="709"/>
        <w:jc w:val="both"/>
      </w:pPr>
      <w:r>
        <w:rPr>
          <w:color w:val="000000"/>
        </w:rPr>
        <w:t>иные процедуры и действия, предусмотренные Федеральным законом № 210-ФЗ.</w:t>
      </w:r>
    </w:p>
    <w:p w:rsidR="00442C5A" w:rsidRDefault="00442C5A" w:rsidP="00442C5A">
      <w:pPr>
        <w:shd w:val="clear" w:color="auto" w:fill="FFFFFF"/>
        <w:autoSpaceDE w:val="0"/>
        <w:autoSpaceDN w:val="0"/>
        <w:adjustRightInd w:val="0"/>
        <w:ind w:firstLine="709"/>
        <w:jc w:val="both"/>
        <w:rPr>
          <w:color w:val="000000"/>
        </w:rPr>
      </w:pPr>
      <w:r>
        <w:rPr>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3059A" w:rsidRDefault="00B3059A" w:rsidP="00442C5A">
      <w:pPr>
        <w:shd w:val="clear" w:color="auto" w:fill="FFFFFF"/>
        <w:autoSpaceDE w:val="0"/>
        <w:autoSpaceDN w:val="0"/>
        <w:adjustRightInd w:val="0"/>
        <w:ind w:firstLine="709"/>
        <w:jc w:val="both"/>
        <w:rPr>
          <w:color w:val="000000"/>
        </w:rPr>
      </w:pPr>
    </w:p>
    <w:p w:rsidR="00442C5A" w:rsidRPr="00442C5A" w:rsidRDefault="00442C5A" w:rsidP="00442C5A">
      <w:pPr>
        <w:shd w:val="clear" w:color="auto" w:fill="FFFFFF"/>
        <w:autoSpaceDE w:val="0"/>
        <w:autoSpaceDN w:val="0"/>
        <w:adjustRightInd w:val="0"/>
        <w:ind w:firstLine="709"/>
        <w:jc w:val="both"/>
        <w:rPr>
          <w:rFonts w:eastAsia="Calibri"/>
        </w:rPr>
      </w:pPr>
      <w:r>
        <w:rPr>
          <w:color w:val="000000"/>
        </w:rPr>
        <w:lastRenderedPageBreak/>
        <w:t>6.2. Информирование заявителя многофункциональными центрами осуществляется следующими способами:</w:t>
      </w:r>
    </w:p>
    <w:p w:rsidR="00442C5A" w:rsidRDefault="00442C5A" w:rsidP="00442C5A">
      <w:pPr>
        <w:shd w:val="clear" w:color="auto" w:fill="FFFFFF"/>
        <w:autoSpaceDE w:val="0"/>
        <w:autoSpaceDN w:val="0"/>
        <w:adjustRightInd w:val="0"/>
        <w:ind w:firstLine="709"/>
        <w:jc w:val="both"/>
      </w:pPr>
      <w:r>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42C5A" w:rsidRDefault="00442C5A" w:rsidP="00442C5A">
      <w:pPr>
        <w:shd w:val="clear" w:color="auto" w:fill="FFFFFF"/>
        <w:autoSpaceDE w:val="0"/>
        <w:autoSpaceDN w:val="0"/>
        <w:adjustRightInd w:val="0"/>
        <w:ind w:firstLine="709"/>
        <w:jc w:val="both"/>
      </w:pPr>
      <w:r>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442C5A" w:rsidRDefault="00442C5A" w:rsidP="00442C5A">
      <w:pPr>
        <w:shd w:val="clear" w:color="auto" w:fill="FFFFFF"/>
        <w:autoSpaceDE w:val="0"/>
        <w:autoSpaceDN w:val="0"/>
        <w:adjustRightInd w:val="0"/>
        <w:ind w:firstLine="709"/>
        <w:jc w:val="both"/>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42C5A" w:rsidRDefault="00442C5A" w:rsidP="00442C5A">
      <w:pPr>
        <w:shd w:val="clear" w:color="auto" w:fill="FFFFFF"/>
        <w:autoSpaceDE w:val="0"/>
        <w:autoSpaceDN w:val="0"/>
        <w:adjustRightInd w:val="0"/>
        <w:ind w:firstLine="709"/>
        <w:jc w:val="both"/>
      </w:pPr>
      <w:r>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42C5A" w:rsidRDefault="00442C5A" w:rsidP="00442C5A">
      <w:pPr>
        <w:shd w:val="clear" w:color="auto" w:fill="FFFFFF"/>
        <w:autoSpaceDE w:val="0"/>
        <w:autoSpaceDN w:val="0"/>
        <w:adjustRightInd w:val="0"/>
        <w:ind w:firstLine="709"/>
        <w:jc w:val="both"/>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42C5A" w:rsidRDefault="00442C5A" w:rsidP="00442C5A">
      <w:pPr>
        <w:shd w:val="clear" w:color="auto" w:fill="FFFFFF"/>
        <w:autoSpaceDE w:val="0"/>
        <w:autoSpaceDN w:val="0"/>
        <w:adjustRightInd w:val="0"/>
        <w:ind w:firstLine="709"/>
        <w:jc w:val="both"/>
      </w:pPr>
      <w:r>
        <w:rPr>
          <w:color w:val="000000"/>
        </w:rPr>
        <w:t>изложить обращение в письменной форме (ответ направляется Заявителю в соответствии со способом, указанным в обращении);</w:t>
      </w:r>
    </w:p>
    <w:p w:rsidR="00442C5A" w:rsidRDefault="00442C5A" w:rsidP="00442C5A">
      <w:pPr>
        <w:shd w:val="clear" w:color="auto" w:fill="FFFFFF"/>
        <w:autoSpaceDE w:val="0"/>
        <w:autoSpaceDN w:val="0"/>
        <w:adjustRightInd w:val="0"/>
        <w:ind w:firstLine="709"/>
        <w:jc w:val="both"/>
      </w:pPr>
      <w:r>
        <w:rPr>
          <w:color w:val="000000"/>
        </w:rPr>
        <w:t>назначить другое время для консультаций.</w:t>
      </w:r>
    </w:p>
    <w:p w:rsidR="00442C5A" w:rsidRDefault="00442C5A" w:rsidP="00442C5A">
      <w:pPr>
        <w:shd w:val="clear" w:color="auto" w:fill="FFFFFF"/>
        <w:autoSpaceDE w:val="0"/>
        <w:autoSpaceDN w:val="0"/>
        <w:adjustRightInd w:val="0"/>
        <w:ind w:firstLine="709"/>
        <w:jc w:val="both"/>
        <w:rPr>
          <w:color w:val="000000"/>
        </w:rPr>
      </w:pPr>
      <w:proofErr w:type="gramStart"/>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3059A" w:rsidRDefault="00B3059A" w:rsidP="00442C5A">
      <w:pPr>
        <w:shd w:val="clear" w:color="auto" w:fill="FFFFFF"/>
        <w:autoSpaceDE w:val="0"/>
        <w:autoSpaceDN w:val="0"/>
        <w:adjustRightInd w:val="0"/>
        <w:ind w:firstLine="709"/>
        <w:jc w:val="both"/>
        <w:rPr>
          <w:color w:val="000000"/>
        </w:rPr>
      </w:pPr>
    </w:p>
    <w:p w:rsidR="00442C5A" w:rsidRPr="00442C5A" w:rsidRDefault="00442C5A" w:rsidP="00442C5A">
      <w:pPr>
        <w:shd w:val="clear" w:color="auto" w:fill="FFFFFF"/>
        <w:autoSpaceDE w:val="0"/>
        <w:autoSpaceDN w:val="0"/>
        <w:adjustRightInd w:val="0"/>
        <w:ind w:firstLine="709"/>
        <w:jc w:val="both"/>
        <w:rPr>
          <w:rFonts w:eastAsia="Calibri"/>
        </w:rPr>
      </w:pPr>
      <w:r>
        <w:rPr>
          <w:color w:val="000000"/>
        </w:rPr>
        <w:t xml:space="preserve">6.3. </w:t>
      </w:r>
      <w:proofErr w:type="gramStart"/>
      <w:r>
        <w:rPr>
          <w:color w:val="000000"/>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Pr>
          <w:color w:val="000000"/>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42C5A" w:rsidRDefault="00442C5A" w:rsidP="00442C5A">
      <w:pPr>
        <w:shd w:val="clear" w:color="auto" w:fill="FFFFFF"/>
        <w:autoSpaceDE w:val="0"/>
        <w:autoSpaceDN w:val="0"/>
        <w:adjustRightInd w:val="0"/>
        <w:ind w:firstLine="709"/>
        <w:jc w:val="both"/>
      </w:pPr>
      <w:proofErr w:type="gramStart"/>
      <w:r>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3059A" w:rsidRDefault="00B3059A" w:rsidP="00442C5A">
      <w:pPr>
        <w:shd w:val="clear" w:color="auto" w:fill="FFFFFF"/>
        <w:autoSpaceDE w:val="0"/>
        <w:autoSpaceDN w:val="0"/>
        <w:adjustRightInd w:val="0"/>
        <w:ind w:firstLine="709"/>
        <w:jc w:val="both"/>
        <w:rPr>
          <w:color w:val="000000"/>
        </w:rPr>
      </w:pPr>
    </w:p>
    <w:p w:rsidR="00442C5A" w:rsidRDefault="00442C5A" w:rsidP="00442C5A">
      <w:pPr>
        <w:shd w:val="clear" w:color="auto" w:fill="FFFFFF"/>
        <w:autoSpaceDE w:val="0"/>
        <w:autoSpaceDN w:val="0"/>
        <w:adjustRightInd w:val="0"/>
        <w:ind w:firstLine="709"/>
        <w:jc w:val="both"/>
      </w:pPr>
      <w:r>
        <w:rPr>
          <w:color w:val="000000"/>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w:t>
      </w:r>
      <w:r>
        <w:rPr>
          <w:color w:val="000000"/>
        </w:rPr>
        <w:lastRenderedPageBreak/>
        <w:t>терминала электронной очереди, соответствующего цели обращения, либо по предварительной записи.</w:t>
      </w:r>
    </w:p>
    <w:p w:rsidR="00442C5A" w:rsidRDefault="00442C5A" w:rsidP="00442C5A">
      <w:pPr>
        <w:shd w:val="clear" w:color="auto" w:fill="FFFFFF"/>
        <w:autoSpaceDE w:val="0"/>
        <w:autoSpaceDN w:val="0"/>
        <w:adjustRightInd w:val="0"/>
        <w:ind w:firstLine="709"/>
        <w:jc w:val="both"/>
      </w:pPr>
      <w:r>
        <w:rPr>
          <w:color w:val="000000"/>
        </w:rPr>
        <w:t>Работник многофункционального центра осуществляет следующие действия:</w:t>
      </w:r>
    </w:p>
    <w:p w:rsidR="00442C5A" w:rsidRDefault="00442C5A" w:rsidP="00442C5A">
      <w:pPr>
        <w:shd w:val="clear" w:color="auto" w:fill="FFFFFF"/>
        <w:autoSpaceDE w:val="0"/>
        <w:autoSpaceDN w:val="0"/>
        <w:adjustRightInd w:val="0"/>
        <w:ind w:firstLine="709"/>
        <w:jc w:val="both"/>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42C5A" w:rsidRDefault="00442C5A" w:rsidP="00442C5A">
      <w:pPr>
        <w:shd w:val="clear" w:color="auto" w:fill="FFFFFF"/>
        <w:autoSpaceDE w:val="0"/>
        <w:autoSpaceDN w:val="0"/>
        <w:adjustRightInd w:val="0"/>
        <w:ind w:firstLine="709"/>
        <w:jc w:val="both"/>
      </w:pPr>
      <w:r>
        <w:rPr>
          <w:color w:val="000000"/>
        </w:rPr>
        <w:t>проверяет полномочия представителя заявителя (в случае обращения представителя заявителя);</w:t>
      </w:r>
    </w:p>
    <w:p w:rsidR="00442C5A" w:rsidRDefault="00442C5A" w:rsidP="00442C5A">
      <w:pPr>
        <w:shd w:val="clear" w:color="auto" w:fill="FFFFFF"/>
        <w:autoSpaceDE w:val="0"/>
        <w:autoSpaceDN w:val="0"/>
        <w:adjustRightInd w:val="0"/>
        <w:ind w:firstLine="709"/>
        <w:jc w:val="both"/>
      </w:pPr>
      <w:r>
        <w:rPr>
          <w:color w:val="000000"/>
        </w:rPr>
        <w:t>определяет статус исполнения заявления заявителя в ГИС;</w:t>
      </w:r>
    </w:p>
    <w:p w:rsidR="00442C5A" w:rsidRDefault="00442C5A" w:rsidP="00442C5A">
      <w:pPr>
        <w:shd w:val="clear" w:color="auto" w:fill="FFFFFF"/>
        <w:autoSpaceDE w:val="0"/>
        <w:autoSpaceDN w:val="0"/>
        <w:adjustRightInd w:val="0"/>
        <w:ind w:firstLine="709"/>
        <w:jc w:val="both"/>
      </w:pPr>
      <w:proofErr w:type="gramStart"/>
      <w:r>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42C5A" w:rsidRDefault="00442C5A" w:rsidP="00442C5A">
      <w:pPr>
        <w:shd w:val="clear" w:color="auto" w:fill="FFFFFF"/>
        <w:autoSpaceDE w:val="0"/>
        <w:autoSpaceDN w:val="0"/>
        <w:adjustRightInd w:val="0"/>
        <w:ind w:firstLine="709"/>
        <w:jc w:val="both"/>
      </w:pPr>
      <w:r>
        <w:rPr>
          <w:color w:val="000000"/>
        </w:rPr>
        <w:t>заверяет экземпляр электронного документа на бумажном носи</w:t>
      </w:r>
      <w:r w:rsidR="007741EA">
        <w:rPr>
          <w:color w:val="000000"/>
        </w:rPr>
        <w:t>теле с использованием печати многофункционального центра (в</w:t>
      </w:r>
      <w:r>
        <w:rPr>
          <w:color w:val="000000"/>
        </w:rPr>
        <w:t xml:space="preserve">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42C5A" w:rsidRDefault="00442C5A" w:rsidP="00442C5A">
      <w:pPr>
        <w:shd w:val="clear" w:color="auto" w:fill="FFFFFF"/>
        <w:autoSpaceDE w:val="0"/>
        <w:autoSpaceDN w:val="0"/>
        <w:adjustRightInd w:val="0"/>
        <w:ind w:firstLine="709"/>
        <w:jc w:val="both"/>
      </w:pPr>
      <w:r>
        <w:rPr>
          <w:color w:val="000000"/>
        </w:rPr>
        <w:t>выдает документы заявителю, при необходимости запрашивает у заявителя подписи за каждый выданный документ;</w:t>
      </w:r>
    </w:p>
    <w:p w:rsidR="00442C5A" w:rsidRDefault="00442C5A" w:rsidP="00442C5A">
      <w:pPr>
        <w:ind w:firstLine="709"/>
        <w:jc w:val="both"/>
        <w:rPr>
          <w:color w:val="000000"/>
        </w:rPr>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080197" w:rsidRPr="009E113B" w:rsidRDefault="00080197" w:rsidP="00737F2D">
      <w:pPr>
        <w:autoSpaceDE w:val="0"/>
        <w:autoSpaceDN w:val="0"/>
        <w:adjustRightInd w:val="0"/>
        <w:ind w:firstLine="709"/>
        <w:jc w:val="both"/>
        <w:rPr>
          <w:color w:val="000000"/>
          <w:sz w:val="28"/>
          <w:szCs w:val="28"/>
        </w:rPr>
      </w:pPr>
    </w:p>
    <w:p w:rsidR="004117A7" w:rsidRPr="009E113B" w:rsidRDefault="009228BC" w:rsidP="00737F2D">
      <w:pPr>
        <w:autoSpaceDE w:val="0"/>
        <w:autoSpaceDN w:val="0"/>
        <w:adjustRightInd w:val="0"/>
        <w:ind w:firstLine="709"/>
        <w:jc w:val="both"/>
        <w:rPr>
          <w:color w:val="000000"/>
          <w:sz w:val="28"/>
          <w:szCs w:val="28"/>
        </w:rPr>
      </w:pPr>
      <w:r w:rsidRPr="009E113B">
        <w:rPr>
          <w:color w:val="000000"/>
          <w:sz w:val="28"/>
          <w:szCs w:val="28"/>
        </w:rPr>
        <w:br w:type="page"/>
      </w:r>
    </w:p>
    <w:p w:rsidR="0022423C" w:rsidRPr="007741EA" w:rsidRDefault="0022423C" w:rsidP="0022423C">
      <w:pPr>
        <w:autoSpaceDE w:val="0"/>
        <w:autoSpaceDN w:val="0"/>
        <w:adjustRightInd w:val="0"/>
        <w:jc w:val="right"/>
        <w:rPr>
          <w:bCs/>
          <w:color w:val="000000"/>
        </w:rPr>
      </w:pPr>
      <w:r w:rsidRPr="007741EA">
        <w:rPr>
          <w:bCs/>
          <w:color w:val="000000"/>
        </w:rPr>
        <w:t>Приложение 1</w:t>
      </w:r>
    </w:p>
    <w:p w:rsidR="0022423C" w:rsidRPr="007741EA" w:rsidRDefault="0022423C" w:rsidP="007F7B43">
      <w:pPr>
        <w:widowControl w:val="0"/>
        <w:tabs>
          <w:tab w:val="left" w:pos="567"/>
        </w:tabs>
        <w:ind w:left="5103"/>
        <w:jc w:val="both"/>
        <w:rPr>
          <w:color w:val="000000"/>
        </w:rPr>
      </w:pPr>
      <w:r w:rsidRPr="007741EA">
        <w:rPr>
          <w:color w:val="000000"/>
        </w:rPr>
        <w:t>к Административному регламенту</w:t>
      </w:r>
      <w:r w:rsidR="007F7B43">
        <w:rPr>
          <w:color w:val="000000"/>
        </w:rPr>
        <w:t xml:space="preserve"> по предоставлению </w:t>
      </w:r>
      <w:r w:rsidR="000B0F4A" w:rsidRPr="007741EA">
        <w:rPr>
          <w:color w:val="000000"/>
        </w:rPr>
        <w:t>муниципальной</w:t>
      </w:r>
      <w:r w:rsidRPr="007741EA">
        <w:rPr>
          <w:color w:val="000000"/>
        </w:rPr>
        <w:t xml:space="preserve"> услуги</w:t>
      </w:r>
      <w:r w:rsidR="007F7B43">
        <w:rPr>
          <w:color w:val="000000"/>
        </w:rPr>
        <w:t xml:space="preserve"> «</w:t>
      </w:r>
      <w:r w:rsidR="007F7B43" w:rsidRPr="007F7B43">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F7B43">
        <w:rPr>
          <w:color w:val="000000"/>
        </w:rPr>
        <w:t>»</w:t>
      </w:r>
    </w:p>
    <w:p w:rsidR="0022423C" w:rsidRPr="007741EA" w:rsidRDefault="0022423C" w:rsidP="0022423C">
      <w:pPr>
        <w:tabs>
          <w:tab w:val="left" w:pos="7920"/>
        </w:tabs>
        <w:ind w:left="3969" w:firstLine="709"/>
        <w:jc w:val="right"/>
        <w:rPr>
          <w:bCs/>
          <w:color w:val="000000"/>
        </w:rPr>
      </w:pPr>
    </w:p>
    <w:p w:rsidR="00C25E0A" w:rsidRPr="009E113B" w:rsidRDefault="00C25E0A" w:rsidP="00C25E0A">
      <w:pPr>
        <w:rPr>
          <w:bCs/>
          <w:color w:val="000000"/>
        </w:rPr>
      </w:pPr>
    </w:p>
    <w:p w:rsidR="00C25E0A" w:rsidRPr="009E113B" w:rsidRDefault="00C25E0A" w:rsidP="00CC5AB4">
      <w:pPr>
        <w:tabs>
          <w:tab w:val="left" w:pos="9071"/>
        </w:tabs>
        <w:spacing w:line="240" w:lineRule="atLeast"/>
        <w:ind w:left="4536"/>
        <w:rPr>
          <w:color w:val="000000"/>
        </w:rPr>
      </w:pPr>
      <w:r w:rsidRPr="009E113B">
        <w:rPr>
          <w:color w:val="000000"/>
        </w:rPr>
        <w:t xml:space="preserve">Кому </w:t>
      </w:r>
      <w:r w:rsidR="00982B59">
        <w:rPr>
          <w:color w:val="000000"/>
        </w:rPr>
        <w:t>__________________________________</w:t>
      </w:r>
      <w:r w:rsidR="00D42B31">
        <w:rPr>
          <w:color w:val="000000"/>
        </w:rPr>
        <w:t>__</w:t>
      </w:r>
      <w:r w:rsidR="00982B59">
        <w:rPr>
          <w:color w:val="000000"/>
        </w:rPr>
        <w:t>_________________</w:t>
      </w:r>
      <w:r w:rsidR="00CC5AB4">
        <w:rPr>
          <w:color w:val="000000"/>
        </w:rPr>
        <w:t>___________________________</w:t>
      </w:r>
    </w:p>
    <w:p w:rsidR="00C25E0A" w:rsidRPr="009E113B" w:rsidRDefault="00C25E0A" w:rsidP="00CC5AB4">
      <w:pPr>
        <w:spacing w:line="240" w:lineRule="atLeast"/>
        <w:ind w:left="4536"/>
        <w:jc w:val="center"/>
        <w:rPr>
          <w:color w:val="000000"/>
          <w:sz w:val="20"/>
        </w:rPr>
      </w:pPr>
      <w:proofErr w:type="gramStart"/>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5E0A" w:rsidRPr="009E113B" w:rsidRDefault="00C25E0A" w:rsidP="00CC5AB4">
      <w:pPr>
        <w:spacing w:line="240" w:lineRule="atLeast"/>
        <w:ind w:left="4536"/>
        <w:rPr>
          <w:color w:val="000000"/>
        </w:rPr>
      </w:pPr>
      <w:r w:rsidRPr="009E113B">
        <w:rPr>
          <w:color w:val="000000"/>
        </w:rPr>
        <w:t>___________________________________</w:t>
      </w:r>
      <w:r w:rsidR="00D1129E">
        <w:rPr>
          <w:color w:val="000000"/>
        </w:rPr>
        <w:t>______</w:t>
      </w:r>
      <w:r w:rsidR="00D42B31">
        <w:rPr>
          <w:color w:val="000000"/>
        </w:rPr>
        <w:t>__</w:t>
      </w:r>
      <w:r w:rsidR="00D1129E">
        <w:rPr>
          <w:color w:val="000000"/>
        </w:rPr>
        <w:t>__________</w:t>
      </w:r>
      <w:r w:rsidRPr="009E113B">
        <w:rPr>
          <w:color w:val="000000"/>
        </w:rPr>
        <w:t>_____</w:t>
      </w:r>
      <w:r w:rsidR="00CC5AB4">
        <w:rPr>
          <w:color w:val="000000"/>
        </w:rPr>
        <w:t>_____________________</w:t>
      </w:r>
      <w:r w:rsidRPr="009E113B">
        <w:rPr>
          <w:color w:val="000000"/>
        </w:rPr>
        <w:t>_</w:t>
      </w:r>
    </w:p>
    <w:p w:rsidR="00C25E0A" w:rsidRPr="009E113B" w:rsidRDefault="00C25E0A" w:rsidP="00CC5AB4">
      <w:pPr>
        <w:spacing w:line="240" w:lineRule="atLeast"/>
        <w:ind w:left="4536"/>
        <w:jc w:val="center"/>
        <w:rPr>
          <w:color w:val="000000"/>
          <w:sz w:val="20"/>
        </w:rPr>
      </w:pPr>
      <w:r w:rsidRPr="009E113B">
        <w:rPr>
          <w:color w:val="000000"/>
          <w:sz w:val="20"/>
        </w:rPr>
        <w:t>почтовый индекс и адрес, телефон, адрес электронной почты застройщика)</w:t>
      </w:r>
    </w:p>
    <w:p w:rsidR="00C25E0A" w:rsidRPr="009E113B" w:rsidRDefault="00C25E0A" w:rsidP="00C25E0A">
      <w:pPr>
        <w:rPr>
          <w:color w:val="000000"/>
        </w:rPr>
      </w:pPr>
    </w:p>
    <w:p w:rsidR="00C25E0A" w:rsidRPr="009E113B" w:rsidRDefault="00C25E0A" w:rsidP="00C25E0A">
      <w:pPr>
        <w:rPr>
          <w:color w:val="000000"/>
        </w:rPr>
      </w:pPr>
    </w:p>
    <w:p w:rsidR="00C25E0A" w:rsidRPr="009E113B" w:rsidRDefault="00C25E0A" w:rsidP="00C25E0A">
      <w:pPr>
        <w:spacing w:line="240" w:lineRule="atLeast"/>
        <w:jc w:val="center"/>
        <w:rPr>
          <w:b/>
          <w:color w:val="000000"/>
        </w:rPr>
      </w:pPr>
      <w:proofErr w:type="gramStart"/>
      <w:r w:rsidRPr="009E113B">
        <w:rPr>
          <w:b/>
          <w:color w:val="000000"/>
        </w:rPr>
        <w:t>Р</w:t>
      </w:r>
      <w:proofErr w:type="gramEnd"/>
      <w:r w:rsidRPr="009E113B">
        <w:rPr>
          <w:b/>
          <w:color w:val="000000"/>
        </w:rPr>
        <w:t xml:space="preserve"> Е Ш Е Н И Е</w:t>
      </w:r>
    </w:p>
    <w:p w:rsidR="00C25E0A" w:rsidRPr="009E113B" w:rsidRDefault="00C25E0A" w:rsidP="00C25E0A">
      <w:pPr>
        <w:spacing w:line="120" w:lineRule="exact"/>
        <w:jc w:val="center"/>
        <w:rPr>
          <w:b/>
          <w:color w:val="000000"/>
        </w:rPr>
      </w:pPr>
    </w:p>
    <w:p w:rsidR="00C25E0A" w:rsidRPr="009E113B" w:rsidRDefault="00C25E0A" w:rsidP="00C25E0A">
      <w:pPr>
        <w:spacing w:line="240" w:lineRule="atLeast"/>
        <w:jc w:val="center"/>
        <w:rPr>
          <w:b/>
          <w:color w:val="000000"/>
        </w:rPr>
      </w:pPr>
      <w:r w:rsidRPr="009E113B">
        <w:rPr>
          <w:b/>
          <w:color w:val="000000"/>
        </w:rPr>
        <w:t xml:space="preserve">об отказе в приеме документов </w:t>
      </w:r>
    </w:p>
    <w:p w:rsidR="00C25E0A" w:rsidRPr="009E113B" w:rsidRDefault="00C25E0A" w:rsidP="00C25E0A">
      <w:pPr>
        <w:rPr>
          <w:color w:val="000000"/>
        </w:rPr>
      </w:pPr>
      <w:r w:rsidRPr="009E113B">
        <w:rPr>
          <w:color w:val="000000"/>
        </w:rPr>
        <w:t>________________________________________________________</w:t>
      </w:r>
      <w:r w:rsidR="00D42B31">
        <w:rPr>
          <w:color w:val="000000"/>
        </w:rPr>
        <w:t>________</w:t>
      </w:r>
      <w:r w:rsidRPr="009E113B">
        <w:rPr>
          <w:color w:val="000000"/>
        </w:rPr>
        <w:t xml:space="preserve">_____________ </w:t>
      </w:r>
    </w:p>
    <w:p w:rsidR="00C25E0A" w:rsidRPr="009E113B" w:rsidRDefault="00C25E0A" w:rsidP="00C25E0A">
      <w:pPr>
        <w:jc w:val="center"/>
        <w:rPr>
          <w:color w:val="000000"/>
        </w:rPr>
      </w:pPr>
      <w:r w:rsidRPr="009E113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F7B43" w:rsidRDefault="007F7B43" w:rsidP="00570C81">
      <w:pPr>
        <w:ind w:firstLine="709"/>
        <w:jc w:val="both"/>
        <w:rPr>
          <w:color w:val="000000"/>
        </w:rPr>
      </w:pPr>
    </w:p>
    <w:p w:rsidR="00C25E0A" w:rsidRPr="009E113B" w:rsidRDefault="00C25E0A" w:rsidP="00570C81">
      <w:pPr>
        <w:ind w:firstLine="709"/>
        <w:jc w:val="both"/>
        <w:rPr>
          <w:color w:val="000000"/>
        </w:rPr>
      </w:pPr>
      <w:proofErr w:type="gramStart"/>
      <w:r w:rsidRPr="009E113B">
        <w:rPr>
          <w:color w:val="000000"/>
        </w:rPr>
        <w:t xml:space="preserve">В приеме документов для предоставления услуги </w:t>
      </w:r>
      <w:r w:rsidRPr="009E113B">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9E113B">
        <w:rPr>
          <w:color w:val="000000"/>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E113B">
        <w:rPr>
          <w:color w:val="000000"/>
        </w:rPr>
        <w:t xml:space="preserve">, Вам отказано </w:t>
      </w:r>
      <w:proofErr w:type="gramStart"/>
      <w:r w:rsidRPr="009E113B">
        <w:rPr>
          <w:color w:val="000000"/>
        </w:rPr>
        <w:t>по</w:t>
      </w:r>
      <w:proofErr w:type="gramEnd"/>
      <w:r w:rsidRPr="009E113B">
        <w:rPr>
          <w:color w:val="000000"/>
        </w:rPr>
        <w:t xml:space="preserve"> </w:t>
      </w:r>
      <w:proofErr w:type="gramStart"/>
      <w:r w:rsidRPr="009E113B">
        <w:rPr>
          <w:color w:val="000000"/>
        </w:rPr>
        <w:t>следующим</w:t>
      </w:r>
      <w:proofErr w:type="gramEnd"/>
      <w:r w:rsidRPr="009E113B">
        <w:rPr>
          <w:color w:val="000000"/>
        </w:rPr>
        <w:t xml:space="preserve"> основаниям:</w:t>
      </w:r>
    </w:p>
    <w:p w:rsidR="00C25E0A" w:rsidRPr="009E113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5"/>
        <w:gridCol w:w="3616"/>
      </w:tblGrid>
      <w:tr w:rsidR="00C25E0A" w:rsidRPr="009E113B" w:rsidTr="007F7B43">
        <w:tc>
          <w:tcPr>
            <w:tcW w:w="1668" w:type="dxa"/>
            <w:shd w:val="clear" w:color="auto" w:fill="auto"/>
            <w:vAlign w:val="center"/>
          </w:tcPr>
          <w:p w:rsidR="00C25E0A" w:rsidRPr="00BD549E" w:rsidRDefault="00C25E0A" w:rsidP="00AB1810">
            <w:pPr>
              <w:spacing w:line="240" w:lineRule="atLeast"/>
              <w:jc w:val="center"/>
              <w:rPr>
                <w:color w:val="000000"/>
                <w:sz w:val="20"/>
              </w:rPr>
            </w:pPr>
            <w:r w:rsidRPr="00BD549E">
              <w:rPr>
                <w:color w:val="000000"/>
                <w:sz w:val="20"/>
              </w:rPr>
              <w:t>№ пункта</w:t>
            </w:r>
          </w:p>
          <w:p w:rsidR="00C25E0A" w:rsidRPr="00BD549E" w:rsidRDefault="00251EAE" w:rsidP="00083605">
            <w:pPr>
              <w:spacing w:line="240" w:lineRule="atLeast"/>
              <w:jc w:val="center"/>
              <w:rPr>
                <w:color w:val="000000"/>
                <w:sz w:val="20"/>
              </w:rPr>
            </w:pPr>
            <w:r w:rsidRPr="00BD549E">
              <w:rPr>
                <w:color w:val="000000"/>
                <w:sz w:val="20"/>
              </w:rPr>
              <w:t>Административного регламента</w:t>
            </w:r>
          </w:p>
        </w:tc>
        <w:tc>
          <w:tcPr>
            <w:tcW w:w="4110" w:type="dxa"/>
            <w:shd w:val="clear" w:color="auto" w:fill="auto"/>
            <w:vAlign w:val="center"/>
          </w:tcPr>
          <w:p w:rsidR="00C25E0A" w:rsidRPr="00BD549E" w:rsidRDefault="00C25E0A" w:rsidP="00AB1810">
            <w:pPr>
              <w:spacing w:line="240" w:lineRule="atLeast"/>
              <w:jc w:val="center"/>
              <w:rPr>
                <w:color w:val="000000"/>
                <w:sz w:val="20"/>
              </w:rPr>
            </w:pPr>
            <w:r w:rsidRPr="00BD549E">
              <w:rPr>
                <w:color w:val="000000"/>
                <w:sz w:val="20"/>
              </w:rPr>
              <w:t xml:space="preserve">Наименование основания для отказа в соответствии с </w:t>
            </w:r>
            <w:r w:rsidR="00251EAE" w:rsidRPr="00BD549E">
              <w:rPr>
                <w:color w:val="000000"/>
                <w:sz w:val="20"/>
              </w:rPr>
              <w:t>Административным регламентом</w:t>
            </w:r>
          </w:p>
        </w:tc>
        <w:tc>
          <w:tcPr>
            <w:tcW w:w="3509" w:type="dxa"/>
            <w:shd w:val="clear" w:color="auto" w:fill="auto"/>
            <w:vAlign w:val="center"/>
          </w:tcPr>
          <w:p w:rsidR="00C25E0A" w:rsidRPr="00BD549E" w:rsidRDefault="00C25E0A" w:rsidP="00AB1810">
            <w:pPr>
              <w:spacing w:line="240" w:lineRule="atLeast"/>
              <w:jc w:val="center"/>
              <w:rPr>
                <w:color w:val="000000"/>
                <w:sz w:val="20"/>
              </w:rPr>
            </w:pPr>
            <w:r w:rsidRPr="00BD549E">
              <w:rPr>
                <w:color w:val="000000"/>
                <w:sz w:val="20"/>
              </w:rPr>
              <w:t>Разъяснение причин отказа</w:t>
            </w:r>
          </w:p>
          <w:p w:rsidR="00C25E0A" w:rsidRPr="00BD549E" w:rsidRDefault="00C25E0A" w:rsidP="00AB1810">
            <w:pPr>
              <w:spacing w:line="240" w:lineRule="atLeast"/>
              <w:jc w:val="center"/>
              <w:rPr>
                <w:color w:val="000000"/>
                <w:sz w:val="20"/>
              </w:rPr>
            </w:pPr>
            <w:r w:rsidRPr="00BD549E">
              <w:rPr>
                <w:color w:val="000000"/>
                <w:sz w:val="20"/>
              </w:rPr>
              <w:t>в приеме документов</w:t>
            </w:r>
          </w:p>
        </w:tc>
      </w:tr>
      <w:tr w:rsidR="00C25E0A" w:rsidRPr="009E113B" w:rsidTr="007F7B43">
        <w:tc>
          <w:tcPr>
            <w:tcW w:w="1668" w:type="dxa"/>
            <w:shd w:val="clear" w:color="auto" w:fill="auto"/>
          </w:tcPr>
          <w:p w:rsidR="00C25E0A" w:rsidRPr="00BD549E" w:rsidRDefault="00C25E0A" w:rsidP="00AB1810">
            <w:pPr>
              <w:spacing w:after="120" w:line="240" w:lineRule="atLeast"/>
              <w:rPr>
                <w:color w:val="000000"/>
                <w:sz w:val="20"/>
              </w:rPr>
            </w:pPr>
            <w:r w:rsidRPr="00BD549E">
              <w:rPr>
                <w:color w:val="000000"/>
                <w:sz w:val="20"/>
              </w:rPr>
              <w:t xml:space="preserve">подпункт "а" </w:t>
            </w:r>
            <w:r w:rsidRPr="00BD549E">
              <w:rPr>
                <w:color w:val="000000"/>
                <w:sz w:val="20"/>
              </w:rPr>
              <w:lastRenderedPageBreak/>
              <w:t xml:space="preserve">пункта </w:t>
            </w:r>
            <w:r w:rsidR="00251EAE" w:rsidRPr="00BD549E">
              <w:rPr>
                <w:color w:val="000000"/>
                <w:sz w:val="20"/>
              </w:rPr>
              <w:t>2.</w:t>
            </w:r>
            <w:r w:rsidRPr="00BD549E">
              <w:rPr>
                <w:color w:val="000000"/>
                <w:sz w:val="20"/>
              </w:rPr>
              <w:t>13</w:t>
            </w:r>
          </w:p>
        </w:tc>
        <w:tc>
          <w:tcPr>
            <w:tcW w:w="4110" w:type="dxa"/>
            <w:shd w:val="clear" w:color="auto" w:fill="auto"/>
          </w:tcPr>
          <w:p w:rsidR="00C25E0A" w:rsidRPr="00BD549E" w:rsidRDefault="00C25E0A" w:rsidP="00AB1810">
            <w:pPr>
              <w:spacing w:after="120" w:line="240" w:lineRule="atLeast"/>
              <w:rPr>
                <w:color w:val="000000"/>
                <w:sz w:val="20"/>
              </w:rPr>
            </w:pPr>
            <w:r w:rsidRPr="00BD549E">
              <w:rPr>
                <w:color w:val="000000"/>
                <w:sz w:val="20"/>
              </w:rPr>
              <w:lastRenderedPageBreak/>
              <w:t xml:space="preserve">уведомление о планируемом строительстве, уведомление об изменении параметров </w:t>
            </w:r>
            <w:r w:rsidRPr="00BD549E">
              <w:rPr>
                <w:color w:val="000000"/>
                <w:sz w:val="20"/>
              </w:rPr>
              <w:lastRenderedPageBreak/>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C25E0A" w:rsidRPr="00BD549E" w:rsidRDefault="00C25E0A" w:rsidP="00AB1810">
            <w:pPr>
              <w:spacing w:after="120" w:line="240" w:lineRule="atLeast"/>
              <w:rPr>
                <w:i/>
                <w:color w:val="000000"/>
                <w:sz w:val="20"/>
              </w:rPr>
            </w:pPr>
            <w:r w:rsidRPr="00BD549E">
              <w:rPr>
                <w:i/>
                <w:color w:val="000000"/>
                <w:sz w:val="20"/>
              </w:rPr>
              <w:lastRenderedPageBreak/>
              <w:t xml:space="preserve">Указывается, какое ведомство предоставляет услугу, информация о </w:t>
            </w:r>
            <w:r w:rsidRPr="00BD549E">
              <w:rPr>
                <w:i/>
                <w:color w:val="000000"/>
                <w:sz w:val="20"/>
              </w:rPr>
              <w:lastRenderedPageBreak/>
              <w:t>его местонахождении</w:t>
            </w:r>
          </w:p>
        </w:tc>
      </w:tr>
      <w:tr w:rsidR="00C25E0A" w:rsidRPr="009E113B" w:rsidTr="007F7B43">
        <w:tc>
          <w:tcPr>
            <w:tcW w:w="1668" w:type="dxa"/>
            <w:shd w:val="clear" w:color="auto" w:fill="auto"/>
          </w:tcPr>
          <w:p w:rsidR="00C25E0A" w:rsidRPr="00BD549E" w:rsidRDefault="00C25E0A" w:rsidP="00AB1810">
            <w:pPr>
              <w:spacing w:after="120" w:line="240" w:lineRule="atLeast"/>
              <w:rPr>
                <w:color w:val="000000"/>
                <w:sz w:val="20"/>
              </w:rPr>
            </w:pPr>
            <w:r w:rsidRPr="00BD549E">
              <w:rPr>
                <w:color w:val="000000"/>
                <w:sz w:val="20"/>
              </w:rPr>
              <w:lastRenderedPageBreak/>
              <w:t xml:space="preserve">подпункт "б" пункта </w:t>
            </w:r>
            <w:r w:rsidR="00251EAE" w:rsidRPr="00BD549E">
              <w:rPr>
                <w:color w:val="000000"/>
                <w:sz w:val="20"/>
              </w:rPr>
              <w:t>2.</w:t>
            </w:r>
            <w:r w:rsidRPr="00BD549E">
              <w:rPr>
                <w:color w:val="000000"/>
                <w:sz w:val="20"/>
              </w:rPr>
              <w:t>13</w:t>
            </w:r>
          </w:p>
        </w:tc>
        <w:tc>
          <w:tcPr>
            <w:tcW w:w="4110" w:type="dxa"/>
            <w:shd w:val="clear" w:color="auto" w:fill="auto"/>
          </w:tcPr>
          <w:p w:rsidR="00C25E0A" w:rsidRPr="00BD549E" w:rsidRDefault="00C25E0A" w:rsidP="00AB1810">
            <w:pPr>
              <w:spacing w:after="120" w:line="240" w:lineRule="atLeast"/>
              <w:rPr>
                <w:color w:val="000000"/>
                <w:sz w:val="20"/>
              </w:rPr>
            </w:pPr>
            <w:r w:rsidRPr="00BD549E">
              <w:rPr>
                <w:color w:val="000000"/>
                <w:sz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BD549E" w:rsidRDefault="00C25E0A" w:rsidP="00AB1810">
            <w:pPr>
              <w:spacing w:after="120" w:line="240" w:lineRule="atLeast"/>
              <w:rPr>
                <w:i/>
                <w:color w:val="000000"/>
                <w:sz w:val="20"/>
              </w:rPr>
            </w:pPr>
            <w:r w:rsidRPr="00BD549E">
              <w:rPr>
                <w:i/>
                <w:color w:val="000000"/>
                <w:sz w:val="20"/>
              </w:rPr>
              <w:t>Указывается исчерпывающий перечень документов, утративших силу</w:t>
            </w:r>
          </w:p>
        </w:tc>
      </w:tr>
      <w:tr w:rsidR="00C25E0A" w:rsidRPr="009E113B" w:rsidTr="007F7B43">
        <w:tc>
          <w:tcPr>
            <w:tcW w:w="1668" w:type="dxa"/>
            <w:shd w:val="clear" w:color="auto" w:fill="auto"/>
          </w:tcPr>
          <w:p w:rsidR="00C25E0A" w:rsidRPr="00BD549E" w:rsidRDefault="00C25E0A" w:rsidP="00AB1810">
            <w:pPr>
              <w:spacing w:after="120" w:line="240" w:lineRule="atLeast"/>
              <w:rPr>
                <w:color w:val="000000"/>
                <w:sz w:val="20"/>
              </w:rPr>
            </w:pPr>
            <w:r w:rsidRPr="00BD549E">
              <w:rPr>
                <w:color w:val="000000"/>
                <w:sz w:val="20"/>
              </w:rPr>
              <w:t xml:space="preserve">подпункт "в" пункта </w:t>
            </w:r>
            <w:r w:rsidR="00251EAE" w:rsidRPr="00BD549E">
              <w:rPr>
                <w:color w:val="000000"/>
                <w:sz w:val="20"/>
              </w:rPr>
              <w:t>2.</w:t>
            </w:r>
            <w:r w:rsidRPr="00BD549E">
              <w:rPr>
                <w:color w:val="000000"/>
                <w:sz w:val="20"/>
              </w:rPr>
              <w:t>13</w:t>
            </w:r>
          </w:p>
        </w:tc>
        <w:tc>
          <w:tcPr>
            <w:tcW w:w="4110" w:type="dxa"/>
            <w:shd w:val="clear" w:color="auto" w:fill="auto"/>
          </w:tcPr>
          <w:p w:rsidR="00C25E0A" w:rsidRPr="00BD549E" w:rsidRDefault="00C25E0A" w:rsidP="00AB1810">
            <w:pPr>
              <w:spacing w:after="120" w:line="240" w:lineRule="atLeast"/>
              <w:rPr>
                <w:color w:val="000000"/>
                <w:sz w:val="20"/>
              </w:rPr>
            </w:pPr>
            <w:r w:rsidRPr="00BD549E">
              <w:rPr>
                <w:color w:val="000000"/>
                <w:sz w:val="20"/>
              </w:rPr>
              <w:t xml:space="preserve">представленные документы содержат подчистки и исправления текста </w:t>
            </w:r>
          </w:p>
        </w:tc>
        <w:tc>
          <w:tcPr>
            <w:tcW w:w="3509" w:type="dxa"/>
            <w:shd w:val="clear" w:color="auto" w:fill="auto"/>
          </w:tcPr>
          <w:p w:rsidR="00C25E0A" w:rsidRPr="00BD549E" w:rsidRDefault="00C25E0A" w:rsidP="00AB1810">
            <w:pPr>
              <w:spacing w:after="120" w:line="240" w:lineRule="atLeast"/>
              <w:rPr>
                <w:i/>
                <w:color w:val="000000"/>
                <w:sz w:val="20"/>
              </w:rPr>
            </w:pPr>
            <w:r w:rsidRPr="00BD549E">
              <w:rPr>
                <w:i/>
                <w:color w:val="000000"/>
                <w:sz w:val="2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9E113B" w:rsidTr="007F7B43">
        <w:tc>
          <w:tcPr>
            <w:tcW w:w="1668" w:type="dxa"/>
            <w:shd w:val="clear" w:color="auto" w:fill="auto"/>
          </w:tcPr>
          <w:p w:rsidR="00C25E0A" w:rsidRPr="00BD549E" w:rsidRDefault="00C25E0A" w:rsidP="00AB1810">
            <w:pPr>
              <w:spacing w:after="120" w:line="240" w:lineRule="atLeast"/>
              <w:rPr>
                <w:color w:val="000000"/>
                <w:sz w:val="20"/>
              </w:rPr>
            </w:pPr>
            <w:r w:rsidRPr="00BD549E">
              <w:rPr>
                <w:color w:val="000000"/>
                <w:sz w:val="20"/>
              </w:rPr>
              <w:t xml:space="preserve">подпункт "г" пункта </w:t>
            </w:r>
            <w:r w:rsidR="00251EAE" w:rsidRPr="00BD549E">
              <w:rPr>
                <w:color w:val="000000"/>
                <w:sz w:val="20"/>
              </w:rPr>
              <w:t>2.</w:t>
            </w:r>
            <w:r w:rsidRPr="00BD549E">
              <w:rPr>
                <w:color w:val="000000"/>
                <w:sz w:val="20"/>
              </w:rPr>
              <w:t>13</w:t>
            </w:r>
          </w:p>
        </w:tc>
        <w:tc>
          <w:tcPr>
            <w:tcW w:w="4110" w:type="dxa"/>
            <w:shd w:val="clear" w:color="auto" w:fill="auto"/>
          </w:tcPr>
          <w:p w:rsidR="00C25E0A" w:rsidRPr="00BD549E" w:rsidRDefault="00C25E0A" w:rsidP="00AB1810">
            <w:pPr>
              <w:spacing w:after="120" w:line="240" w:lineRule="atLeast"/>
              <w:rPr>
                <w:color w:val="000000"/>
                <w:sz w:val="20"/>
              </w:rPr>
            </w:pPr>
            <w:r w:rsidRPr="00BD549E">
              <w:rPr>
                <w:color w:val="000000"/>
                <w:sz w:val="2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BD549E" w:rsidRDefault="00C25E0A" w:rsidP="00AB1810">
            <w:pPr>
              <w:spacing w:after="120" w:line="240" w:lineRule="atLeast"/>
              <w:rPr>
                <w:i/>
                <w:color w:val="000000"/>
                <w:sz w:val="20"/>
              </w:rPr>
            </w:pPr>
            <w:r w:rsidRPr="00BD549E">
              <w:rPr>
                <w:i/>
                <w:color w:val="000000"/>
                <w:sz w:val="20"/>
              </w:rPr>
              <w:t>Указывается исчерпывающий перечень документов, содержащих повреждения</w:t>
            </w:r>
          </w:p>
        </w:tc>
      </w:tr>
      <w:tr w:rsidR="00C25E0A" w:rsidRPr="009E113B" w:rsidTr="007F7B43">
        <w:tc>
          <w:tcPr>
            <w:tcW w:w="1668" w:type="dxa"/>
            <w:shd w:val="clear" w:color="auto" w:fill="auto"/>
          </w:tcPr>
          <w:p w:rsidR="00C25E0A" w:rsidRPr="00BD549E" w:rsidRDefault="00C25E0A" w:rsidP="00AB1810">
            <w:pPr>
              <w:spacing w:after="120" w:line="240" w:lineRule="atLeast"/>
              <w:rPr>
                <w:color w:val="000000"/>
                <w:sz w:val="20"/>
              </w:rPr>
            </w:pPr>
            <w:r w:rsidRPr="00BD549E">
              <w:rPr>
                <w:color w:val="000000"/>
                <w:sz w:val="20"/>
              </w:rPr>
              <w:t xml:space="preserve">подпункт "д" пункта </w:t>
            </w:r>
            <w:r w:rsidR="00251EAE" w:rsidRPr="00BD549E">
              <w:rPr>
                <w:color w:val="000000"/>
                <w:sz w:val="20"/>
              </w:rPr>
              <w:t>2.</w:t>
            </w:r>
            <w:r w:rsidRPr="00BD549E">
              <w:rPr>
                <w:color w:val="000000"/>
                <w:sz w:val="20"/>
              </w:rPr>
              <w:t>13</w:t>
            </w:r>
          </w:p>
        </w:tc>
        <w:tc>
          <w:tcPr>
            <w:tcW w:w="4110" w:type="dxa"/>
            <w:shd w:val="clear" w:color="auto" w:fill="auto"/>
          </w:tcPr>
          <w:p w:rsidR="00C25E0A" w:rsidRPr="00BD549E" w:rsidRDefault="00C25E0A" w:rsidP="00895113">
            <w:pPr>
              <w:spacing w:after="120" w:line="240" w:lineRule="atLeast"/>
              <w:rPr>
                <w:color w:val="000000"/>
                <w:sz w:val="20"/>
              </w:rPr>
            </w:pPr>
            <w:r w:rsidRPr="00BD549E">
              <w:rPr>
                <w:color w:val="000000"/>
                <w:sz w:val="2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895113">
              <w:rPr>
                <w:color w:val="000000"/>
                <w:sz w:val="20"/>
              </w:rPr>
              <w:t>2.6.2.</w:t>
            </w:r>
            <w:r w:rsidRPr="00BD549E">
              <w:rPr>
                <w:color w:val="000000"/>
                <w:sz w:val="20"/>
              </w:rPr>
              <w:t xml:space="preserve"> </w:t>
            </w:r>
            <w:r w:rsidR="00251EAE" w:rsidRPr="00BD549E">
              <w:rPr>
                <w:bCs/>
                <w:color w:val="000000"/>
                <w:sz w:val="20"/>
              </w:rPr>
              <w:t>Административного регламента</w:t>
            </w:r>
          </w:p>
        </w:tc>
        <w:tc>
          <w:tcPr>
            <w:tcW w:w="3509" w:type="dxa"/>
            <w:shd w:val="clear" w:color="auto" w:fill="auto"/>
          </w:tcPr>
          <w:p w:rsidR="00C25E0A" w:rsidRPr="00BD549E" w:rsidRDefault="00C25E0A" w:rsidP="00AB1810">
            <w:pPr>
              <w:spacing w:after="120" w:line="240" w:lineRule="atLeast"/>
              <w:rPr>
                <w:i/>
                <w:color w:val="000000"/>
                <w:sz w:val="20"/>
              </w:rPr>
            </w:pPr>
            <w:r w:rsidRPr="00BD549E">
              <w:rPr>
                <w:i/>
                <w:color w:val="000000"/>
                <w:sz w:val="20"/>
              </w:rPr>
              <w:t>Указывается исчерпывающий перечень документов, поданных с нарушением указанных требований, а также нарушенные требования</w:t>
            </w:r>
          </w:p>
        </w:tc>
      </w:tr>
      <w:tr w:rsidR="00C25E0A" w:rsidRPr="009E113B" w:rsidTr="007F7B43">
        <w:tc>
          <w:tcPr>
            <w:tcW w:w="1668" w:type="dxa"/>
            <w:shd w:val="clear" w:color="auto" w:fill="auto"/>
          </w:tcPr>
          <w:p w:rsidR="00C25E0A" w:rsidRPr="00BD549E" w:rsidRDefault="00C25E0A" w:rsidP="00AB1810">
            <w:pPr>
              <w:spacing w:after="120" w:line="240" w:lineRule="atLeast"/>
              <w:rPr>
                <w:color w:val="000000"/>
                <w:sz w:val="20"/>
              </w:rPr>
            </w:pPr>
            <w:r w:rsidRPr="00BD549E">
              <w:rPr>
                <w:color w:val="000000"/>
                <w:sz w:val="20"/>
              </w:rPr>
              <w:t xml:space="preserve">подпункт "е" пункта </w:t>
            </w:r>
            <w:r w:rsidR="00251EAE" w:rsidRPr="00BD549E">
              <w:rPr>
                <w:color w:val="000000"/>
                <w:sz w:val="20"/>
              </w:rPr>
              <w:t>2.</w:t>
            </w:r>
            <w:r w:rsidRPr="00BD549E">
              <w:rPr>
                <w:color w:val="000000"/>
                <w:sz w:val="20"/>
              </w:rPr>
              <w:t>13</w:t>
            </w:r>
          </w:p>
        </w:tc>
        <w:tc>
          <w:tcPr>
            <w:tcW w:w="4110" w:type="dxa"/>
            <w:shd w:val="clear" w:color="auto" w:fill="auto"/>
          </w:tcPr>
          <w:p w:rsidR="00C25E0A" w:rsidRPr="00BD549E" w:rsidRDefault="00C25E0A" w:rsidP="00AB1810">
            <w:pPr>
              <w:spacing w:after="120" w:line="240" w:lineRule="atLeast"/>
              <w:rPr>
                <w:color w:val="000000"/>
                <w:sz w:val="20"/>
              </w:rPr>
            </w:pPr>
            <w:r w:rsidRPr="00BD549E">
              <w:rPr>
                <w:color w:val="000000"/>
                <w:sz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BD549E" w:rsidRDefault="00C25E0A" w:rsidP="00AB1810">
            <w:pPr>
              <w:spacing w:after="120" w:line="240" w:lineRule="atLeast"/>
              <w:rPr>
                <w:i/>
                <w:color w:val="000000"/>
                <w:sz w:val="20"/>
              </w:rPr>
            </w:pPr>
            <w:r w:rsidRPr="00BD549E">
              <w:rPr>
                <w:i/>
                <w:color w:val="000000"/>
                <w:sz w:val="20"/>
              </w:rPr>
              <w:t>Указывается исчерпывающий перечень электронных документов, не соответствующих указанному критерию</w:t>
            </w:r>
          </w:p>
        </w:tc>
      </w:tr>
    </w:tbl>
    <w:p w:rsidR="00C25E0A" w:rsidRPr="009E113B" w:rsidRDefault="00C25E0A" w:rsidP="00C25E0A">
      <w:pPr>
        <w:rPr>
          <w:color w:val="000000"/>
        </w:rPr>
      </w:pPr>
    </w:p>
    <w:p w:rsidR="00D14693" w:rsidRPr="00D14693" w:rsidRDefault="00C25E0A" w:rsidP="00CC5AB4">
      <w:pPr>
        <w:tabs>
          <w:tab w:val="right" w:leader="underscore" w:pos="9071"/>
        </w:tabs>
        <w:jc w:val="both"/>
        <w:rPr>
          <w:color w:val="000000"/>
          <w:u w:val="single"/>
        </w:rPr>
      </w:pPr>
      <w:r w:rsidRPr="009E113B">
        <w:rPr>
          <w:color w:val="000000"/>
        </w:rPr>
        <w:t>Дополнительно информируем:</w:t>
      </w:r>
      <w:r w:rsidR="00CC5AB4">
        <w:rPr>
          <w:color w:val="000000"/>
        </w:rPr>
        <w:t>___________________</w:t>
      </w:r>
      <w:r w:rsidR="00D14693">
        <w:rPr>
          <w:color w:val="000000"/>
        </w:rPr>
        <w:t>________________________________ _____________________________________________________________________________.</w:t>
      </w:r>
    </w:p>
    <w:p w:rsidR="00C25E0A" w:rsidRPr="001D0FDB" w:rsidRDefault="00C25E0A" w:rsidP="001D0FDB">
      <w:pPr>
        <w:spacing w:line="240" w:lineRule="atLeast"/>
        <w:jc w:val="center"/>
        <w:rPr>
          <w:color w:val="000000"/>
          <w:sz w:val="20"/>
        </w:rPr>
      </w:pPr>
      <w:r w:rsidRPr="009E113B">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C5AB4" w:rsidRDefault="00C25E0A" w:rsidP="00C25E0A">
      <w:pPr>
        <w:tabs>
          <w:tab w:val="right" w:leader="underscore" w:pos="9071"/>
        </w:tabs>
        <w:rPr>
          <w:color w:val="000000"/>
        </w:rPr>
      </w:pPr>
      <w:r w:rsidRPr="009E113B">
        <w:rPr>
          <w:color w:val="000000"/>
        </w:rPr>
        <w:t>Приложение:</w:t>
      </w:r>
      <w:r w:rsidR="00D14693">
        <w:rPr>
          <w:color w:val="000000"/>
        </w:rPr>
        <w:t xml:space="preserve"> </w:t>
      </w:r>
    </w:p>
    <w:p w:rsidR="00C25E0A" w:rsidRPr="00D14693" w:rsidRDefault="00982B59" w:rsidP="00C25E0A">
      <w:pPr>
        <w:tabs>
          <w:tab w:val="right" w:leader="underscore" w:pos="9071"/>
        </w:tabs>
        <w:rPr>
          <w:color w:val="000000"/>
        </w:rPr>
      </w:pPr>
      <w:r>
        <w:rPr>
          <w:color w:val="000000"/>
        </w:rPr>
        <w:t>_____________________________________________________________________________</w:t>
      </w:r>
      <w:r w:rsidR="00CC5AB4">
        <w:rPr>
          <w:color w:val="000000"/>
        </w:rPr>
        <w:t>_______________________________________________________________________</w:t>
      </w:r>
      <w:r>
        <w:rPr>
          <w:color w:val="000000"/>
        </w:rPr>
        <w:t>______</w:t>
      </w:r>
      <w:r w:rsidR="00C25E0A" w:rsidRPr="00D14693">
        <w:rPr>
          <w:color w:val="000000"/>
        </w:rPr>
        <w:t>.</w:t>
      </w:r>
    </w:p>
    <w:p w:rsidR="00C25E0A" w:rsidRPr="009E113B" w:rsidRDefault="00C25E0A" w:rsidP="00C25E0A">
      <w:pPr>
        <w:tabs>
          <w:tab w:val="right" w:leader="underscore" w:pos="9071"/>
        </w:tabs>
        <w:spacing w:line="240" w:lineRule="atLeast"/>
        <w:jc w:val="center"/>
        <w:rPr>
          <w:color w:val="000000"/>
          <w:sz w:val="20"/>
        </w:rPr>
      </w:pPr>
      <w:r w:rsidRPr="009E113B">
        <w:rPr>
          <w:color w:val="000000"/>
          <w:sz w:val="20"/>
        </w:rPr>
        <w:t>(прилагаются документы, представленные заявителем)</w:t>
      </w:r>
    </w:p>
    <w:p w:rsidR="00C25E0A" w:rsidRPr="009E113B" w:rsidRDefault="00C25E0A" w:rsidP="00C25E0A">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25E0A" w:rsidRPr="009E113B" w:rsidTr="00AB1810">
        <w:tc>
          <w:tcPr>
            <w:tcW w:w="3119" w:type="dxa"/>
            <w:tcBorders>
              <w:top w:val="nil"/>
              <w:left w:val="nil"/>
              <w:bottom w:val="single" w:sz="4" w:space="0" w:color="auto"/>
              <w:right w:val="nil"/>
            </w:tcBorders>
            <w:vAlign w:val="bottom"/>
          </w:tcPr>
          <w:p w:rsidR="00C25E0A" w:rsidRPr="009E113B" w:rsidRDefault="00C25E0A" w:rsidP="00AB1810">
            <w:pPr>
              <w:rPr>
                <w:color w:val="000000"/>
              </w:rPr>
            </w:pPr>
          </w:p>
        </w:tc>
        <w:tc>
          <w:tcPr>
            <w:tcW w:w="595" w:type="dxa"/>
            <w:tcBorders>
              <w:top w:val="nil"/>
              <w:left w:val="nil"/>
              <w:bottom w:val="nil"/>
              <w:right w:val="nil"/>
            </w:tcBorders>
            <w:vAlign w:val="bottom"/>
          </w:tcPr>
          <w:p w:rsidR="00C25E0A" w:rsidRPr="009E113B" w:rsidRDefault="00C25E0A" w:rsidP="00AB1810">
            <w:pPr>
              <w:rPr>
                <w:color w:val="000000"/>
              </w:rPr>
            </w:pPr>
          </w:p>
        </w:tc>
        <w:tc>
          <w:tcPr>
            <w:tcW w:w="1701" w:type="dxa"/>
            <w:tcBorders>
              <w:top w:val="nil"/>
              <w:left w:val="nil"/>
              <w:bottom w:val="single" w:sz="4" w:space="0" w:color="auto"/>
              <w:right w:val="nil"/>
            </w:tcBorders>
            <w:vAlign w:val="bottom"/>
          </w:tcPr>
          <w:p w:rsidR="00C25E0A" w:rsidRPr="009E113B" w:rsidRDefault="00C25E0A" w:rsidP="00AB1810">
            <w:pPr>
              <w:rPr>
                <w:color w:val="000000"/>
              </w:rPr>
            </w:pPr>
          </w:p>
        </w:tc>
        <w:tc>
          <w:tcPr>
            <w:tcW w:w="709" w:type="dxa"/>
            <w:tcBorders>
              <w:top w:val="nil"/>
              <w:left w:val="nil"/>
              <w:bottom w:val="nil"/>
              <w:right w:val="nil"/>
            </w:tcBorders>
            <w:vAlign w:val="bottom"/>
          </w:tcPr>
          <w:p w:rsidR="00C25E0A" w:rsidRPr="009E113B" w:rsidRDefault="00C25E0A" w:rsidP="00AB1810">
            <w:pPr>
              <w:rPr>
                <w:color w:val="000000"/>
              </w:rPr>
            </w:pPr>
          </w:p>
        </w:tc>
        <w:tc>
          <w:tcPr>
            <w:tcW w:w="3346" w:type="dxa"/>
            <w:tcBorders>
              <w:top w:val="nil"/>
              <w:left w:val="nil"/>
              <w:bottom w:val="single" w:sz="4" w:space="0" w:color="auto"/>
              <w:right w:val="nil"/>
            </w:tcBorders>
            <w:vAlign w:val="bottom"/>
          </w:tcPr>
          <w:p w:rsidR="00C25E0A" w:rsidRPr="009E113B" w:rsidRDefault="00C25E0A" w:rsidP="00AB1810">
            <w:pPr>
              <w:rPr>
                <w:color w:val="000000"/>
              </w:rPr>
            </w:pPr>
          </w:p>
        </w:tc>
      </w:tr>
      <w:tr w:rsidR="00C25E0A" w:rsidRPr="009E113B" w:rsidTr="00AB1810">
        <w:tc>
          <w:tcPr>
            <w:tcW w:w="3119"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1701"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3346" w:type="dxa"/>
            <w:tcBorders>
              <w:top w:val="nil"/>
              <w:left w:val="nil"/>
              <w:bottom w:val="nil"/>
              <w:right w:val="nil"/>
            </w:tcBorders>
          </w:tcPr>
          <w:p w:rsidR="00C25E0A" w:rsidRPr="009E113B" w:rsidRDefault="00C25E0A" w:rsidP="00AB1810">
            <w:pPr>
              <w:spacing w:line="240" w:lineRule="atLeast"/>
              <w:jc w:val="center"/>
              <w:rPr>
                <w:color w:val="000000"/>
                <w:sz w:val="20"/>
              </w:rPr>
            </w:pPr>
            <w:proofErr w:type="gramStart"/>
            <w:r w:rsidRPr="009E113B">
              <w:rPr>
                <w:color w:val="000000"/>
                <w:sz w:val="20"/>
              </w:rPr>
              <w:t>(фамилия, имя, отчество</w:t>
            </w:r>
            <w:r w:rsidRPr="009E113B">
              <w:rPr>
                <w:color w:val="000000"/>
                <w:sz w:val="20"/>
              </w:rPr>
              <w:br/>
              <w:t>(при наличии)</w:t>
            </w:r>
            <w:proofErr w:type="gramEnd"/>
          </w:p>
        </w:tc>
      </w:tr>
    </w:tbl>
    <w:p w:rsidR="00C25E0A" w:rsidRPr="009E113B" w:rsidRDefault="00C25E0A" w:rsidP="00C25E0A">
      <w:pPr>
        <w:rPr>
          <w:color w:val="000000"/>
        </w:rPr>
      </w:pPr>
      <w:r w:rsidRPr="009E113B">
        <w:rPr>
          <w:color w:val="000000"/>
        </w:rPr>
        <w:t>Дата</w:t>
      </w:r>
    </w:p>
    <w:p w:rsidR="00083605" w:rsidRDefault="00083605" w:rsidP="00C25E0A">
      <w:pPr>
        <w:rPr>
          <w:color w:val="000000"/>
        </w:rPr>
      </w:pPr>
    </w:p>
    <w:p w:rsidR="00C25E0A" w:rsidRPr="009E113B" w:rsidRDefault="00C25E0A" w:rsidP="00C25E0A">
      <w:pPr>
        <w:rPr>
          <w:color w:val="000000"/>
        </w:rPr>
      </w:pPr>
      <w:r w:rsidRPr="009E113B">
        <w:rPr>
          <w:color w:val="000000"/>
        </w:rPr>
        <w:t>*Сведения об ИНН в отношении иностранного юридического лица не указываются.</w:t>
      </w:r>
    </w:p>
    <w:p w:rsidR="00C25E0A" w:rsidRPr="007741EA" w:rsidRDefault="00C25E0A" w:rsidP="001D0FDB">
      <w:pPr>
        <w:autoSpaceDE w:val="0"/>
        <w:autoSpaceDN w:val="0"/>
        <w:adjustRightInd w:val="0"/>
        <w:jc w:val="right"/>
        <w:rPr>
          <w:bCs/>
          <w:color w:val="000000"/>
        </w:rPr>
      </w:pPr>
      <w:r w:rsidRPr="009E113B">
        <w:rPr>
          <w:color w:val="000000"/>
          <w:szCs w:val="28"/>
        </w:rPr>
        <w:br w:type="page"/>
      </w:r>
      <w:r w:rsidRPr="007741EA">
        <w:rPr>
          <w:bCs/>
          <w:color w:val="000000"/>
        </w:rPr>
        <w:lastRenderedPageBreak/>
        <w:t>Приложение 2</w:t>
      </w:r>
    </w:p>
    <w:p w:rsidR="007F7B43" w:rsidRPr="007741EA" w:rsidRDefault="007F7B43" w:rsidP="007F7B43">
      <w:pPr>
        <w:widowControl w:val="0"/>
        <w:tabs>
          <w:tab w:val="left" w:pos="567"/>
        </w:tabs>
        <w:ind w:left="5103"/>
        <w:jc w:val="both"/>
        <w:rPr>
          <w:color w:val="000000"/>
        </w:rPr>
      </w:pPr>
      <w:r w:rsidRPr="007741EA">
        <w:rPr>
          <w:color w:val="000000"/>
        </w:rPr>
        <w:t>к Административному регламенту</w:t>
      </w:r>
      <w:r>
        <w:rPr>
          <w:color w:val="000000"/>
        </w:rPr>
        <w:t xml:space="preserve"> по предоставлению </w:t>
      </w:r>
      <w:r w:rsidRPr="007741EA">
        <w:rPr>
          <w:color w:val="000000"/>
        </w:rPr>
        <w:t>муниципальной услуги</w:t>
      </w:r>
      <w:r>
        <w:rPr>
          <w:color w:val="000000"/>
        </w:rPr>
        <w:t xml:space="preserve"> «</w:t>
      </w:r>
      <w:r w:rsidRPr="007F7B43">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w:t>
      </w:r>
    </w:p>
    <w:p w:rsidR="00C25E0A" w:rsidRPr="009E113B" w:rsidRDefault="00C25E0A" w:rsidP="00C25E0A">
      <w:pPr>
        <w:tabs>
          <w:tab w:val="left" w:pos="7920"/>
        </w:tabs>
        <w:ind w:left="3969" w:firstLine="709"/>
        <w:jc w:val="right"/>
        <w:rPr>
          <w:bCs/>
          <w:color w:val="000000"/>
          <w:sz w:val="28"/>
          <w:szCs w:val="28"/>
        </w:rPr>
      </w:pPr>
    </w:p>
    <w:p w:rsidR="00C25E0A" w:rsidRPr="009E113B" w:rsidRDefault="00C25E0A" w:rsidP="00C25E0A">
      <w:pPr>
        <w:spacing w:line="240" w:lineRule="atLeast"/>
        <w:jc w:val="center"/>
        <w:rPr>
          <w:b/>
          <w:color w:val="000000"/>
          <w:szCs w:val="28"/>
        </w:rPr>
      </w:pPr>
      <w:proofErr w:type="gramStart"/>
      <w:r w:rsidRPr="009E113B">
        <w:rPr>
          <w:b/>
          <w:color w:val="000000"/>
          <w:szCs w:val="28"/>
        </w:rPr>
        <w:t>З</w:t>
      </w:r>
      <w:proofErr w:type="gramEnd"/>
      <w:r w:rsidRPr="009E113B">
        <w:rPr>
          <w:b/>
          <w:color w:val="000000"/>
          <w:szCs w:val="28"/>
        </w:rPr>
        <w:t xml:space="preserve"> А Я В Л Е Н И Е</w:t>
      </w:r>
    </w:p>
    <w:p w:rsidR="00C25E0A" w:rsidRPr="009E113B" w:rsidRDefault="00C25E0A" w:rsidP="00C25E0A">
      <w:pPr>
        <w:spacing w:line="120" w:lineRule="exact"/>
        <w:jc w:val="center"/>
        <w:rPr>
          <w:b/>
          <w:color w:val="000000"/>
          <w:szCs w:val="28"/>
        </w:rPr>
      </w:pPr>
    </w:p>
    <w:p w:rsidR="00C25E0A" w:rsidRPr="009E113B" w:rsidRDefault="00C25E0A" w:rsidP="00C25E0A">
      <w:pPr>
        <w:spacing w:line="240" w:lineRule="atLeast"/>
        <w:jc w:val="center"/>
        <w:rPr>
          <w:b/>
          <w:color w:val="000000"/>
          <w:szCs w:val="28"/>
        </w:rPr>
      </w:pPr>
      <w:r w:rsidRPr="009E113B">
        <w:rPr>
          <w:b/>
          <w:color w:val="000000"/>
          <w:szCs w:val="28"/>
        </w:rPr>
        <w:t xml:space="preserve">об исправлении допущенных опечаток и ошибок </w:t>
      </w:r>
      <w:proofErr w:type="gramStart"/>
      <w:r w:rsidRPr="009E113B">
        <w:rPr>
          <w:b/>
          <w:color w:val="000000"/>
          <w:szCs w:val="28"/>
        </w:rPr>
        <w:t>в</w:t>
      </w:r>
      <w:proofErr w:type="gramEnd"/>
      <w:r w:rsidRPr="009E113B">
        <w:rPr>
          <w:b/>
          <w:color w:val="000000"/>
          <w:szCs w:val="28"/>
        </w:rPr>
        <w:t xml:space="preserve"> </w:t>
      </w:r>
    </w:p>
    <w:p w:rsidR="00C25E0A" w:rsidRPr="009E113B" w:rsidRDefault="00C25E0A" w:rsidP="00C25E0A">
      <w:pPr>
        <w:spacing w:line="240" w:lineRule="atLeast"/>
        <w:jc w:val="center"/>
        <w:rPr>
          <w:b/>
          <w:color w:val="000000"/>
          <w:szCs w:val="28"/>
        </w:rPr>
      </w:pPr>
      <w:proofErr w:type="gramStart"/>
      <w:r w:rsidRPr="009E113B">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w:t>
      </w:r>
      <w:r w:rsidRPr="007741EA">
        <w:rPr>
          <w:b/>
          <w:color w:val="000000"/>
          <w:szCs w:val="28"/>
        </w:rPr>
        <w:t xml:space="preserve">несоответствии указанных в уведомлении о планируемом строительстве или реконструкции объекта </w:t>
      </w:r>
      <w:r w:rsidRPr="009E113B">
        <w:rPr>
          <w:b/>
          <w:color w:val="000000"/>
          <w:szCs w:val="28"/>
        </w:rPr>
        <w:t>индивидуального жилищного строительства или садового дома параметров</w:t>
      </w:r>
      <w:proofErr w:type="gramEnd"/>
      <w:r w:rsidRPr="009E113B">
        <w:rPr>
          <w:b/>
          <w:color w:val="000000"/>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5E0A" w:rsidRPr="009E113B" w:rsidRDefault="00C25E0A" w:rsidP="00C25E0A">
      <w:pPr>
        <w:spacing w:line="240" w:lineRule="atLeast"/>
        <w:jc w:val="center"/>
        <w:rPr>
          <w:b/>
          <w:color w:val="000000"/>
          <w:szCs w:val="28"/>
        </w:rPr>
      </w:pPr>
      <w:r w:rsidRPr="009E113B">
        <w:rPr>
          <w:b/>
          <w:color w:val="000000"/>
          <w:szCs w:val="28"/>
        </w:rPr>
        <w:t>(далее - уведомление)</w:t>
      </w:r>
    </w:p>
    <w:p w:rsidR="00C25E0A" w:rsidRPr="009E113B" w:rsidRDefault="00C25E0A" w:rsidP="00C25E0A">
      <w:pPr>
        <w:spacing w:line="240" w:lineRule="atLeast"/>
        <w:rPr>
          <w:color w:val="000000"/>
          <w:szCs w:val="28"/>
        </w:rPr>
      </w:pPr>
    </w:p>
    <w:p w:rsidR="00C25E0A" w:rsidRPr="009E113B" w:rsidRDefault="007741EA" w:rsidP="00C25E0A">
      <w:pPr>
        <w:spacing w:line="240" w:lineRule="atLeast"/>
        <w:jc w:val="right"/>
        <w:rPr>
          <w:color w:val="000000"/>
          <w:szCs w:val="28"/>
        </w:rPr>
      </w:pPr>
      <w:r>
        <w:rPr>
          <w:color w:val="000000"/>
          <w:szCs w:val="28"/>
        </w:rPr>
        <w:t>"___"</w:t>
      </w:r>
      <w:r w:rsidR="00C25E0A" w:rsidRPr="009E113B">
        <w:rPr>
          <w:color w:val="000000"/>
          <w:szCs w:val="28"/>
        </w:rPr>
        <w:t>_________ 20___ г.</w:t>
      </w:r>
    </w:p>
    <w:p w:rsidR="00C25E0A" w:rsidRPr="009E113B" w:rsidRDefault="00C25E0A" w:rsidP="00C25E0A">
      <w:pPr>
        <w:spacing w:line="240" w:lineRule="atLeast"/>
        <w:rPr>
          <w:color w:val="000000"/>
          <w:szCs w:val="28"/>
        </w:rPr>
      </w:pPr>
    </w:p>
    <w:p w:rsidR="00CC5AB4" w:rsidRPr="00CC5AB4" w:rsidRDefault="00CC5AB4" w:rsidP="00CC5AB4">
      <w:pPr>
        <w:spacing w:line="240" w:lineRule="atLeast"/>
        <w:jc w:val="both"/>
        <w:rPr>
          <w:color w:val="000000"/>
          <w:sz w:val="20"/>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rPr>
        <w:t>_______________</w:t>
      </w:r>
    </w:p>
    <w:p w:rsidR="00C25E0A" w:rsidRPr="009E113B" w:rsidRDefault="00CC5AB4" w:rsidP="00CC5AB4">
      <w:pPr>
        <w:spacing w:line="240" w:lineRule="atLeast"/>
        <w:jc w:val="center"/>
        <w:rPr>
          <w:color w:val="000000"/>
          <w:sz w:val="20"/>
        </w:rPr>
      </w:pPr>
      <w:r>
        <w:rPr>
          <w:color w:val="000000"/>
          <w:sz w:val="20"/>
          <w:u w:val="single"/>
        </w:rPr>
        <w:t>(</w:t>
      </w:r>
      <w:r w:rsidR="00C25E0A" w:rsidRPr="009E113B">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C25E0A" w:rsidRPr="009E113B">
        <w:rPr>
          <w:color w:val="000000"/>
          <w:sz w:val="20"/>
        </w:rPr>
        <w:br/>
        <w:t>органа местного самоуправления)</w:t>
      </w:r>
    </w:p>
    <w:p w:rsidR="00C25E0A" w:rsidRPr="009E113B" w:rsidRDefault="00C25E0A" w:rsidP="00C25E0A">
      <w:pPr>
        <w:spacing w:line="240" w:lineRule="atLeast"/>
        <w:jc w:val="center"/>
        <w:rPr>
          <w:color w:val="000000"/>
          <w:sz w:val="20"/>
        </w:rPr>
      </w:pPr>
    </w:p>
    <w:p w:rsidR="00C25E0A" w:rsidRPr="009E113B" w:rsidRDefault="00C25E0A" w:rsidP="00C25E0A">
      <w:pPr>
        <w:spacing w:line="240" w:lineRule="atLeast"/>
        <w:ind w:firstLine="709"/>
        <w:rPr>
          <w:color w:val="000000"/>
          <w:szCs w:val="28"/>
        </w:rPr>
      </w:pPr>
      <w:r w:rsidRPr="009E113B">
        <w:rPr>
          <w:color w:val="000000"/>
          <w:szCs w:val="28"/>
        </w:rPr>
        <w:t>Прошу исправить допущенную опечатку/ ошибку в уведомлении.</w:t>
      </w:r>
    </w:p>
    <w:p w:rsidR="00C25E0A" w:rsidRPr="009E113B" w:rsidRDefault="00C25E0A" w:rsidP="00C25E0A">
      <w:pPr>
        <w:spacing w:line="240" w:lineRule="atLeast"/>
        <w:jc w:val="center"/>
        <w:rPr>
          <w:color w:val="000000"/>
          <w:szCs w:val="28"/>
        </w:rPr>
      </w:pPr>
    </w:p>
    <w:p w:rsidR="00C25E0A" w:rsidRPr="009E113B" w:rsidRDefault="00C25E0A" w:rsidP="00C25E0A">
      <w:pPr>
        <w:spacing w:line="240" w:lineRule="atLeast"/>
        <w:jc w:val="center"/>
        <w:rPr>
          <w:color w:val="000000"/>
          <w:szCs w:val="28"/>
        </w:rPr>
      </w:pPr>
      <w:r w:rsidRPr="009E113B">
        <w:rPr>
          <w:color w:val="000000"/>
          <w:szCs w:val="28"/>
        </w:rPr>
        <w:t>1. Сведения о застройщике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4537"/>
      </w:tblGrid>
      <w:tr w:rsidR="00C25E0A" w:rsidRPr="009E113B" w:rsidTr="00CC5AB4">
        <w:tc>
          <w:tcPr>
            <w:tcW w:w="817" w:type="dxa"/>
            <w:shd w:val="clear" w:color="auto" w:fill="auto"/>
          </w:tcPr>
          <w:p w:rsidR="00C25E0A" w:rsidRPr="00BD549E" w:rsidRDefault="00C25E0A" w:rsidP="00AB1810">
            <w:pPr>
              <w:spacing w:before="120" w:after="120" w:line="240" w:lineRule="atLeast"/>
              <w:jc w:val="center"/>
              <w:rPr>
                <w:color w:val="000000"/>
                <w:sz w:val="20"/>
                <w:szCs w:val="28"/>
              </w:rPr>
            </w:pPr>
            <w:r w:rsidRPr="00BD549E">
              <w:rPr>
                <w:color w:val="000000"/>
                <w:sz w:val="20"/>
                <w:szCs w:val="28"/>
              </w:rPr>
              <w:t>1.1</w:t>
            </w:r>
          </w:p>
        </w:tc>
        <w:tc>
          <w:tcPr>
            <w:tcW w:w="4252" w:type="dxa"/>
            <w:shd w:val="clear" w:color="auto" w:fill="auto"/>
          </w:tcPr>
          <w:p w:rsidR="00C25E0A" w:rsidRPr="00BD549E" w:rsidRDefault="00C25E0A" w:rsidP="00AB1810">
            <w:pPr>
              <w:spacing w:before="120" w:after="120" w:line="240" w:lineRule="atLeast"/>
              <w:rPr>
                <w:color w:val="000000"/>
                <w:sz w:val="20"/>
                <w:szCs w:val="28"/>
              </w:rPr>
            </w:pPr>
            <w:r w:rsidRPr="00BD549E">
              <w:rPr>
                <w:color w:val="000000"/>
                <w:sz w:val="20"/>
                <w:szCs w:val="28"/>
              </w:rPr>
              <w:t>Сведения о физическом лице, в случае если застройщиком является физическое лицо:</w:t>
            </w:r>
          </w:p>
        </w:tc>
        <w:tc>
          <w:tcPr>
            <w:tcW w:w="4537" w:type="dxa"/>
            <w:shd w:val="clear" w:color="auto" w:fill="auto"/>
          </w:tcPr>
          <w:p w:rsidR="00C25E0A" w:rsidRPr="00BD549E" w:rsidRDefault="00C25E0A" w:rsidP="00AB1810">
            <w:pPr>
              <w:spacing w:before="120" w:after="120" w:line="240" w:lineRule="atLeast"/>
              <w:rPr>
                <w:color w:val="000000"/>
                <w:sz w:val="20"/>
                <w:szCs w:val="28"/>
              </w:rPr>
            </w:pPr>
          </w:p>
        </w:tc>
      </w:tr>
      <w:tr w:rsidR="00C25E0A" w:rsidRPr="009E113B" w:rsidTr="00CC5AB4">
        <w:tc>
          <w:tcPr>
            <w:tcW w:w="817" w:type="dxa"/>
            <w:shd w:val="clear" w:color="auto" w:fill="auto"/>
          </w:tcPr>
          <w:p w:rsidR="00C25E0A" w:rsidRPr="00BD549E" w:rsidRDefault="00C25E0A" w:rsidP="00AB1810">
            <w:pPr>
              <w:spacing w:before="120" w:after="120" w:line="240" w:lineRule="atLeast"/>
              <w:jc w:val="center"/>
              <w:rPr>
                <w:color w:val="000000"/>
                <w:sz w:val="20"/>
                <w:szCs w:val="28"/>
              </w:rPr>
            </w:pPr>
            <w:r w:rsidRPr="00BD549E">
              <w:rPr>
                <w:color w:val="000000"/>
                <w:sz w:val="20"/>
                <w:szCs w:val="28"/>
              </w:rPr>
              <w:t>1.1.1</w:t>
            </w:r>
          </w:p>
        </w:tc>
        <w:tc>
          <w:tcPr>
            <w:tcW w:w="4252" w:type="dxa"/>
            <w:shd w:val="clear" w:color="auto" w:fill="auto"/>
          </w:tcPr>
          <w:p w:rsidR="00C25E0A" w:rsidRPr="00BD549E" w:rsidRDefault="00C25E0A" w:rsidP="00AB1810">
            <w:pPr>
              <w:spacing w:before="120" w:after="120" w:line="240" w:lineRule="atLeast"/>
              <w:rPr>
                <w:color w:val="000000"/>
                <w:sz w:val="20"/>
                <w:szCs w:val="28"/>
              </w:rPr>
            </w:pPr>
            <w:r w:rsidRPr="00BD549E">
              <w:rPr>
                <w:color w:val="000000"/>
                <w:sz w:val="20"/>
                <w:szCs w:val="28"/>
              </w:rPr>
              <w:t>Фамилия, имя, отчество (при наличии)</w:t>
            </w:r>
          </w:p>
        </w:tc>
        <w:tc>
          <w:tcPr>
            <w:tcW w:w="4537" w:type="dxa"/>
            <w:shd w:val="clear" w:color="auto" w:fill="auto"/>
          </w:tcPr>
          <w:p w:rsidR="00C25E0A" w:rsidRPr="00BD549E" w:rsidRDefault="00C25E0A" w:rsidP="00AB1810">
            <w:pPr>
              <w:spacing w:before="120" w:after="120" w:line="240" w:lineRule="atLeast"/>
              <w:rPr>
                <w:color w:val="000000"/>
                <w:sz w:val="20"/>
                <w:szCs w:val="28"/>
              </w:rPr>
            </w:pPr>
          </w:p>
        </w:tc>
      </w:tr>
      <w:tr w:rsidR="00C25E0A" w:rsidRPr="009E113B" w:rsidTr="00CC5AB4">
        <w:tc>
          <w:tcPr>
            <w:tcW w:w="817" w:type="dxa"/>
            <w:shd w:val="clear" w:color="auto" w:fill="auto"/>
          </w:tcPr>
          <w:p w:rsidR="00C25E0A" w:rsidRPr="00BD549E" w:rsidRDefault="00C25E0A" w:rsidP="00AB1810">
            <w:pPr>
              <w:spacing w:before="120" w:after="120" w:line="240" w:lineRule="atLeast"/>
              <w:jc w:val="center"/>
              <w:rPr>
                <w:color w:val="000000"/>
                <w:sz w:val="20"/>
                <w:szCs w:val="28"/>
              </w:rPr>
            </w:pPr>
            <w:r w:rsidRPr="00BD549E">
              <w:rPr>
                <w:color w:val="000000"/>
                <w:sz w:val="20"/>
                <w:szCs w:val="28"/>
              </w:rPr>
              <w:t>1.1.2</w:t>
            </w:r>
          </w:p>
        </w:tc>
        <w:tc>
          <w:tcPr>
            <w:tcW w:w="4252" w:type="dxa"/>
            <w:shd w:val="clear" w:color="auto" w:fill="auto"/>
          </w:tcPr>
          <w:p w:rsidR="00C25E0A" w:rsidRPr="00BD549E" w:rsidRDefault="00C25E0A" w:rsidP="00AB1810">
            <w:pPr>
              <w:spacing w:before="120" w:after="120" w:line="240" w:lineRule="atLeast"/>
              <w:rPr>
                <w:color w:val="000000"/>
                <w:sz w:val="20"/>
                <w:szCs w:val="28"/>
              </w:rPr>
            </w:pPr>
            <w:r w:rsidRPr="00BD549E">
              <w:rPr>
                <w:color w:val="000000"/>
                <w:sz w:val="2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537" w:type="dxa"/>
            <w:shd w:val="clear" w:color="auto" w:fill="auto"/>
          </w:tcPr>
          <w:p w:rsidR="00C25E0A" w:rsidRPr="00BD549E" w:rsidRDefault="00C25E0A" w:rsidP="00AB1810">
            <w:pPr>
              <w:spacing w:before="120" w:after="120" w:line="240" w:lineRule="atLeast"/>
              <w:rPr>
                <w:color w:val="000000"/>
                <w:sz w:val="20"/>
                <w:szCs w:val="28"/>
              </w:rPr>
            </w:pPr>
          </w:p>
        </w:tc>
      </w:tr>
      <w:tr w:rsidR="00C25E0A" w:rsidRPr="009E113B" w:rsidTr="00CC5AB4">
        <w:tc>
          <w:tcPr>
            <w:tcW w:w="817" w:type="dxa"/>
            <w:shd w:val="clear" w:color="auto" w:fill="auto"/>
          </w:tcPr>
          <w:p w:rsidR="00C25E0A" w:rsidRPr="00BD549E" w:rsidRDefault="00C25E0A" w:rsidP="00AB1810">
            <w:pPr>
              <w:spacing w:before="120" w:after="120" w:line="240" w:lineRule="atLeast"/>
              <w:jc w:val="center"/>
              <w:rPr>
                <w:color w:val="000000"/>
                <w:sz w:val="20"/>
                <w:szCs w:val="28"/>
              </w:rPr>
            </w:pPr>
            <w:r w:rsidRPr="00BD549E">
              <w:rPr>
                <w:color w:val="000000"/>
                <w:sz w:val="20"/>
                <w:szCs w:val="28"/>
              </w:rPr>
              <w:t>1.1.3</w:t>
            </w:r>
          </w:p>
        </w:tc>
        <w:tc>
          <w:tcPr>
            <w:tcW w:w="4252" w:type="dxa"/>
            <w:shd w:val="clear" w:color="auto" w:fill="auto"/>
          </w:tcPr>
          <w:p w:rsidR="00C25E0A" w:rsidRPr="00BD549E" w:rsidRDefault="00C25E0A" w:rsidP="00AB1810">
            <w:pPr>
              <w:spacing w:before="120" w:after="120" w:line="240" w:lineRule="atLeast"/>
              <w:rPr>
                <w:color w:val="000000"/>
                <w:sz w:val="20"/>
                <w:szCs w:val="28"/>
              </w:rPr>
            </w:pPr>
            <w:r w:rsidRPr="00BD549E">
              <w:rPr>
                <w:color w:val="000000"/>
                <w:sz w:val="2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537" w:type="dxa"/>
            <w:shd w:val="clear" w:color="auto" w:fill="auto"/>
          </w:tcPr>
          <w:p w:rsidR="00C25E0A" w:rsidRPr="00BD549E" w:rsidRDefault="00C25E0A" w:rsidP="00AB1810">
            <w:pPr>
              <w:spacing w:before="120" w:after="120" w:line="240" w:lineRule="atLeast"/>
              <w:rPr>
                <w:color w:val="000000"/>
                <w:sz w:val="20"/>
                <w:szCs w:val="28"/>
              </w:rPr>
            </w:pPr>
          </w:p>
        </w:tc>
      </w:tr>
      <w:tr w:rsidR="00C25E0A" w:rsidRPr="009E113B" w:rsidTr="00CC5AB4">
        <w:tc>
          <w:tcPr>
            <w:tcW w:w="817" w:type="dxa"/>
            <w:shd w:val="clear" w:color="auto" w:fill="auto"/>
          </w:tcPr>
          <w:p w:rsidR="00C25E0A" w:rsidRPr="00BD549E" w:rsidRDefault="00C25E0A" w:rsidP="00AB1810">
            <w:pPr>
              <w:spacing w:before="120" w:after="120" w:line="240" w:lineRule="atLeast"/>
              <w:jc w:val="center"/>
              <w:rPr>
                <w:color w:val="000000"/>
                <w:sz w:val="20"/>
                <w:szCs w:val="28"/>
              </w:rPr>
            </w:pPr>
            <w:r w:rsidRPr="00BD549E">
              <w:rPr>
                <w:color w:val="000000"/>
                <w:sz w:val="20"/>
                <w:szCs w:val="28"/>
              </w:rPr>
              <w:lastRenderedPageBreak/>
              <w:t>1.2</w:t>
            </w:r>
          </w:p>
        </w:tc>
        <w:tc>
          <w:tcPr>
            <w:tcW w:w="4252" w:type="dxa"/>
            <w:shd w:val="clear" w:color="auto" w:fill="auto"/>
          </w:tcPr>
          <w:p w:rsidR="00C25E0A" w:rsidRPr="00BD549E" w:rsidRDefault="00C25E0A" w:rsidP="00AB1810">
            <w:pPr>
              <w:spacing w:before="120" w:after="120" w:line="240" w:lineRule="atLeast"/>
              <w:rPr>
                <w:color w:val="000000"/>
                <w:sz w:val="20"/>
                <w:szCs w:val="28"/>
              </w:rPr>
            </w:pPr>
            <w:r w:rsidRPr="00BD549E">
              <w:rPr>
                <w:color w:val="000000"/>
                <w:sz w:val="20"/>
                <w:szCs w:val="28"/>
              </w:rPr>
              <w:t>Сведения о юридическом лице (в случае если застройщиком является юридическое лицо):</w:t>
            </w:r>
          </w:p>
        </w:tc>
        <w:tc>
          <w:tcPr>
            <w:tcW w:w="4537" w:type="dxa"/>
            <w:shd w:val="clear" w:color="auto" w:fill="auto"/>
          </w:tcPr>
          <w:p w:rsidR="00C25E0A" w:rsidRPr="00BD549E" w:rsidRDefault="00C25E0A" w:rsidP="00AB1810">
            <w:pPr>
              <w:spacing w:before="120" w:after="120" w:line="240" w:lineRule="atLeast"/>
              <w:rPr>
                <w:color w:val="000000"/>
                <w:sz w:val="20"/>
                <w:szCs w:val="28"/>
              </w:rPr>
            </w:pPr>
          </w:p>
        </w:tc>
      </w:tr>
      <w:tr w:rsidR="00C25E0A" w:rsidRPr="009E113B" w:rsidTr="00CC5AB4">
        <w:tc>
          <w:tcPr>
            <w:tcW w:w="817" w:type="dxa"/>
            <w:shd w:val="clear" w:color="auto" w:fill="auto"/>
          </w:tcPr>
          <w:p w:rsidR="00C25E0A" w:rsidRPr="00BD549E" w:rsidRDefault="00C25E0A" w:rsidP="00AB1810">
            <w:pPr>
              <w:spacing w:before="120" w:after="120" w:line="240" w:lineRule="atLeast"/>
              <w:jc w:val="center"/>
              <w:rPr>
                <w:color w:val="000000"/>
                <w:sz w:val="20"/>
                <w:szCs w:val="28"/>
              </w:rPr>
            </w:pPr>
            <w:r w:rsidRPr="00BD549E">
              <w:rPr>
                <w:color w:val="000000"/>
                <w:sz w:val="20"/>
                <w:szCs w:val="28"/>
              </w:rPr>
              <w:t>1.2.1</w:t>
            </w:r>
          </w:p>
        </w:tc>
        <w:tc>
          <w:tcPr>
            <w:tcW w:w="4252" w:type="dxa"/>
            <w:shd w:val="clear" w:color="auto" w:fill="auto"/>
          </w:tcPr>
          <w:p w:rsidR="00C25E0A" w:rsidRPr="00BD549E" w:rsidRDefault="00C25E0A" w:rsidP="00AB1810">
            <w:pPr>
              <w:spacing w:before="120" w:after="120" w:line="240" w:lineRule="atLeast"/>
              <w:rPr>
                <w:color w:val="000000"/>
                <w:sz w:val="20"/>
                <w:szCs w:val="28"/>
              </w:rPr>
            </w:pPr>
            <w:r w:rsidRPr="00BD549E">
              <w:rPr>
                <w:color w:val="000000"/>
                <w:sz w:val="20"/>
                <w:szCs w:val="28"/>
              </w:rPr>
              <w:t>Полное наименование</w:t>
            </w:r>
          </w:p>
        </w:tc>
        <w:tc>
          <w:tcPr>
            <w:tcW w:w="4537"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CC5AB4">
        <w:tc>
          <w:tcPr>
            <w:tcW w:w="817" w:type="dxa"/>
            <w:shd w:val="clear" w:color="auto" w:fill="auto"/>
          </w:tcPr>
          <w:p w:rsidR="00C25E0A" w:rsidRPr="00BD549E" w:rsidRDefault="00C25E0A" w:rsidP="00AB1810">
            <w:pPr>
              <w:spacing w:before="120" w:after="120" w:line="240" w:lineRule="atLeast"/>
              <w:jc w:val="center"/>
              <w:rPr>
                <w:color w:val="000000"/>
                <w:sz w:val="20"/>
                <w:szCs w:val="28"/>
              </w:rPr>
            </w:pPr>
            <w:r w:rsidRPr="00BD549E">
              <w:rPr>
                <w:color w:val="000000"/>
                <w:sz w:val="20"/>
                <w:szCs w:val="28"/>
              </w:rPr>
              <w:t>1.2.2</w:t>
            </w:r>
          </w:p>
        </w:tc>
        <w:tc>
          <w:tcPr>
            <w:tcW w:w="4252" w:type="dxa"/>
            <w:shd w:val="clear" w:color="auto" w:fill="auto"/>
          </w:tcPr>
          <w:p w:rsidR="00C25E0A" w:rsidRPr="00BD549E" w:rsidRDefault="00C25E0A" w:rsidP="00AB1810">
            <w:pPr>
              <w:spacing w:before="120" w:after="120" w:line="240" w:lineRule="atLeast"/>
              <w:rPr>
                <w:color w:val="000000"/>
                <w:sz w:val="20"/>
                <w:szCs w:val="28"/>
              </w:rPr>
            </w:pPr>
            <w:r w:rsidRPr="00BD549E">
              <w:rPr>
                <w:color w:val="000000"/>
                <w:sz w:val="20"/>
                <w:szCs w:val="28"/>
              </w:rPr>
              <w:t>Основной государственный регистрационный номер</w:t>
            </w:r>
          </w:p>
        </w:tc>
        <w:tc>
          <w:tcPr>
            <w:tcW w:w="4537" w:type="dxa"/>
            <w:shd w:val="clear" w:color="auto" w:fill="auto"/>
          </w:tcPr>
          <w:p w:rsidR="00C25E0A" w:rsidRPr="009E113B" w:rsidRDefault="00C25E0A" w:rsidP="00AB1810">
            <w:pPr>
              <w:spacing w:before="120" w:after="120" w:line="240" w:lineRule="atLeast"/>
              <w:rPr>
                <w:color w:val="000000"/>
                <w:szCs w:val="28"/>
              </w:rPr>
            </w:pPr>
          </w:p>
        </w:tc>
      </w:tr>
      <w:tr w:rsidR="00C25E0A" w:rsidRPr="009E113B" w:rsidTr="00CC5AB4">
        <w:tc>
          <w:tcPr>
            <w:tcW w:w="817" w:type="dxa"/>
            <w:shd w:val="clear" w:color="auto" w:fill="auto"/>
          </w:tcPr>
          <w:p w:rsidR="00C25E0A" w:rsidRPr="00BD549E" w:rsidRDefault="00C25E0A" w:rsidP="00AB1810">
            <w:pPr>
              <w:spacing w:before="120" w:after="120" w:line="240" w:lineRule="atLeast"/>
              <w:jc w:val="center"/>
              <w:rPr>
                <w:color w:val="000000"/>
                <w:sz w:val="20"/>
                <w:szCs w:val="28"/>
              </w:rPr>
            </w:pPr>
            <w:r w:rsidRPr="00BD549E">
              <w:rPr>
                <w:color w:val="000000"/>
                <w:sz w:val="20"/>
                <w:szCs w:val="28"/>
              </w:rPr>
              <w:t>1.2.3</w:t>
            </w:r>
          </w:p>
        </w:tc>
        <w:tc>
          <w:tcPr>
            <w:tcW w:w="4252" w:type="dxa"/>
            <w:shd w:val="clear" w:color="auto" w:fill="auto"/>
          </w:tcPr>
          <w:p w:rsidR="00C25E0A" w:rsidRPr="00BD549E" w:rsidRDefault="00C25E0A" w:rsidP="00AB1810">
            <w:pPr>
              <w:spacing w:before="120" w:after="120" w:line="240" w:lineRule="atLeast"/>
              <w:rPr>
                <w:color w:val="000000"/>
                <w:sz w:val="20"/>
                <w:szCs w:val="28"/>
              </w:rPr>
            </w:pPr>
            <w:r w:rsidRPr="00BD549E">
              <w:rPr>
                <w:color w:val="000000"/>
                <w:sz w:val="2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37" w:type="dxa"/>
            <w:shd w:val="clear" w:color="auto" w:fill="auto"/>
          </w:tcPr>
          <w:p w:rsidR="00C25E0A" w:rsidRPr="009E113B" w:rsidRDefault="00C25E0A" w:rsidP="00AB1810">
            <w:pPr>
              <w:spacing w:before="120" w:after="120" w:line="240" w:lineRule="atLeast"/>
              <w:rPr>
                <w:color w:val="000000"/>
                <w:szCs w:val="28"/>
              </w:rPr>
            </w:pPr>
          </w:p>
        </w:tc>
      </w:tr>
    </w:tbl>
    <w:p w:rsidR="00C25E0A" w:rsidRPr="009E113B" w:rsidRDefault="00C25E0A" w:rsidP="00C25E0A">
      <w:pPr>
        <w:spacing w:line="240" w:lineRule="atLeast"/>
        <w:jc w:val="center"/>
        <w:rPr>
          <w:color w:val="000000"/>
          <w:szCs w:val="28"/>
        </w:rPr>
      </w:pPr>
      <w:r w:rsidRPr="009E113B">
        <w:rPr>
          <w:color w:val="000000"/>
          <w:szCs w:val="28"/>
        </w:rPr>
        <w:t>2. Сведения о выданном уведомлении, содержащем опечатку/ ошибку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410"/>
      </w:tblGrid>
      <w:tr w:rsidR="00C25E0A" w:rsidRPr="009E113B" w:rsidTr="00CC5AB4">
        <w:tc>
          <w:tcPr>
            <w:tcW w:w="817" w:type="dxa"/>
            <w:shd w:val="clear" w:color="auto" w:fill="auto"/>
            <w:vAlign w:val="center"/>
          </w:tcPr>
          <w:p w:rsidR="00C25E0A" w:rsidRPr="00BD549E" w:rsidRDefault="00C25E0A" w:rsidP="00AB1810">
            <w:pPr>
              <w:spacing w:line="240" w:lineRule="atLeast"/>
              <w:jc w:val="center"/>
              <w:rPr>
                <w:color w:val="000000"/>
                <w:sz w:val="20"/>
                <w:szCs w:val="28"/>
              </w:rPr>
            </w:pPr>
            <w:r w:rsidRPr="00BD549E">
              <w:rPr>
                <w:color w:val="000000"/>
                <w:sz w:val="20"/>
                <w:szCs w:val="28"/>
              </w:rPr>
              <w:t>№</w:t>
            </w:r>
          </w:p>
        </w:tc>
        <w:tc>
          <w:tcPr>
            <w:tcW w:w="4253" w:type="dxa"/>
            <w:shd w:val="clear" w:color="auto" w:fill="auto"/>
            <w:vAlign w:val="center"/>
          </w:tcPr>
          <w:p w:rsidR="00C25E0A" w:rsidRPr="00BD549E" w:rsidRDefault="00C25E0A" w:rsidP="00AB1810">
            <w:pPr>
              <w:spacing w:line="240" w:lineRule="atLeast"/>
              <w:jc w:val="center"/>
              <w:rPr>
                <w:color w:val="000000"/>
                <w:sz w:val="20"/>
                <w:szCs w:val="28"/>
              </w:rPr>
            </w:pPr>
            <w:r w:rsidRPr="00BD549E">
              <w:rPr>
                <w:color w:val="000000"/>
                <w:sz w:val="20"/>
                <w:szCs w:val="28"/>
              </w:rPr>
              <w:t xml:space="preserve">Орган, выдавший </w:t>
            </w:r>
            <w:r w:rsidRPr="00BD549E">
              <w:rPr>
                <w:color w:val="000000"/>
                <w:sz w:val="20"/>
                <w:szCs w:val="28"/>
              </w:rPr>
              <w:br/>
              <w:t xml:space="preserve">уведомление </w:t>
            </w:r>
          </w:p>
        </w:tc>
        <w:tc>
          <w:tcPr>
            <w:tcW w:w="2126" w:type="dxa"/>
            <w:shd w:val="clear" w:color="auto" w:fill="auto"/>
            <w:vAlign w:val="center"/>
          </w:tcPr>
          <w:p w:rsidR="00C25E0A" w:rsidRPr="00BD549E" w:rsidRDefault="00C25E0A" w:rsidP="00AB1810">
            <w:pPr>
              <w:spacing w:line="240" w:lineRule="atLeast"/>
              <w:jc w:val="center"/>
              <w:rPr>
                <w:color w:val="000000"/>
                <w:sz w:val="20"/>
                <w:szCs w:val="28"/>
              </w:rPr>
            </w:pPr>
            <w:r w:rsidRPr="00BD549E">
              <w:rPr>
                <w:color w:val="000000"/>
                <w:sz w:val="20"/>
                <w:szCs w:val="28"/>
              </w:rPr>
              <w:t>Номер документа</w:t>
            </w:r>
          </w:p>
        </w:tc>
        <w:tc>
          <w:tcPr>
            <w:tcW w:w="2410" w:type="dxa"/>
            <w:shd w:val="clear" w:color="auto" w:fill="auto"/>
            <w:vAlign w:val="center"/>
          </w:tcPr>
          <w:p w:rsidR="00C25E0A" w:rsidRPr="00BD549E" w:rsidRDefault="00C25E0A" w:rsidP="00AB1810">
            <w:pPr>
              <w:spacing w:line="240" w:lineRule="atLeast"/>
              <w:jc w:val="center"/>
              <w:rPr>
                <w:color w:val="000000"/>
                <w:sz w:val="20"/>
                <w:szCs w:val="28"/>
              </w:rPr>
            </w:pPr>
            <w:r w:rsidRPr="00BD549E">
              <w:rPr>
                <w:color w:val="000000"/>
                <w:sz w:val="20"/>
                <w:szCs w:val="28"/>
              </w:rPr>
              <w:t xml:space="preserve">Дата </w:t>
            </w:r>
            <w:r w:rsidRPr="00BD549E">
              <w:rPr>
                <w:color w:val="000000"/>
                <w:sz w:val="20"/>
                <w:szCs w:val="28"/>
              </w:rPr>
              <w:br/>
              <w:t>документа</w:t>
            </w:r>
          </w:p>
        </w:tc>
      </w:tr>
      <w:tr w:rsidR="00C25E0A" w:rsidRPr="009E113B" w:rsidTr="00CC5AB4">
        <w:tc>
          <w:tcPr>
            <w:tcW w:w="817" w:type="dxa"/>
            <w:shd w:val="clear" w:color="auto" w:fill="auto"/>
            <w:vAlign w:val="center"/>
          </w:tcPr>
          <w:p w:rsidR="00C25E0A" w:rsidRPr="00BD549E" w:rsidRDefault="00C25E0A" w:rsidP="00AB1810">
            <w:pPr>
              <w:spacing w:line="240" w:lineRule="atLeast"/>
              <w:jc w:val="center"/>
              <w:rPr>
                <w:color w:val="000000"/>
                <w:sz w:val="20"/>
                <w:szCs w:val="28"/>
              </w:rPr>
            </w:pPr>
          </w:p>
        </w:tc>
        <w:tc>
          <w:tcPr>
            <w:tcW w:w="4253" w:type="dxa"/>
            <w:shd w:val="clear" w:color="auto" w:fill="auto"/>
            <w:vAlign w:val="center"/>
          </w:tcPr>
          <w:p w:rsidR="00C25E0A" w:rsidRPr="00BD549E" w:rsidRDefault="00C25E0A" w:rsidP="00AB1810">
            <w:pPr>
              <w:spacing w:line="240" w:lineRule="atLeast"/>
              <w:jc w:val="center"/>
              <w:rPr>
                <w:color w:val="000000"/>
                <w:sz w:val="20"/>
                <w:szCs w:val="28"/>
              </w:rPr>
            </w:pPr>
          </w:p>
          <w:p w:rsidR="00C25E0A" w:rsidRPr="00BD549E" w:rsidRDefault="00C25E0A" w:rsidP="00AB1810">
            <w:pPr>
              <w:spacing w:line="240" w:lineRule="atLeast"/>
              <w:jc w:val="center"/>
              <w:rPr>
                <w:color w:val="000000"/>
                <w:sz w:val="20"/>
                <w:szCs w:val="28"/>
              </w:rPr>
            </w:pPr>
          </w:p>
        </w:tc>
        <w:tc>
          <w:tcPr>
            <w:tcW w:w="2126" w:type="dxa"/>
            <w:shd w:val="clear" w:color="auto" w:fill="auto"/>
            <w:vAlign w:val="center"/>
          </w:tcPr>
          <w:p w:rsidR="00C25E0A" w:rsidRPr="00BD549E" w:rsidRDefault="00C25E0A" w:rsidP="00AB1810">
            <w:pPr>
              <w:spacing w:line="240" w:lineRule="atLeast"/>
              <w:jc w:val="center"/>
              <w:rPr>
                <w:color w:val="000000"/>
                <w:sz w:val="20"/>
                <w:szCs w:val="28"/>
              </w:rPr>
            </w:pPr>
          </w:p>
        </w:tc>
        <w:tc>
          <w:tcPr>
            <w:tcW w:w="2410" w:type="dxa"/>
            <w:shd w:val="clear" w:color="auto" w:fill="auto"/>
            <w:vAlign w:val="center"/>
          </w:tcPr>
          <w:p w:rsidR="00C25E0A" w:rsidRPr="00BD549E" w:rsidRDefault="00C25E0A" w:rsidP="00AB1810">
            <w:pPr>
              <w:spacing w:line="240" w:lineRule="atLeast"/>
              <w:jc w:val="center"/>
              <w:rPr>
                <w:color w:val="000000"/>
                <w:sz w:val="20"/>
                <w:szCs w:val="28"/>
              </w:rPr>
            </w:pPr>
          </w:p>
        </w:tc>
      </w:tr>
    </w:tbl>
    <w:p w:rsidR="00C25E0A" w:rsidRPr="009E113B" w:rsidRDefault="00C25E0A" w:rsidP="00C25E0A">
      <w:pPr>
        <w:spacing w:line="240" w:lineRule="atLeast"/>
        <w:jc w:val="center"/>
        <w:rPr>
          <w:color w:val="000000"/>
          <w:szCs w:val="28"/>
        </w:rPr>
      </w:pPr>
      <w:r w:rsidRPr="009E113B">
        <w:rPr>
          <w:color w:val="000000"/>
          <w:szCs w:val="28"/>
        </w:rPr>
        <w:t>3. Обоснование для внесения исправлений в уведомление</w:t>
      </w:r>
      <w:r w:rsidRPr="009E113B" w:rsidDel="00C05176">
        <w:rPr>
          <w:color w:val="000000"/>
          <w:szCs w:val="28"/>
        </w:rPr>
        <w:t xml:space="preserve"> </w:t>
      </w:r>
      <w:r w:rsidRPr="009E113B">
        <w:rPr>
          <w:color w:val="000000"/>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041"/>
        <w:gridCol w:w="2421"/>
        <w:gridCol w:w="4334"/>
      </w:tblGrid>
      <w:tr w:rsidR="00C25E0A" w:rsidRPr="009E113B" w:rsidTr="00D542B4">
        <w:tc>
          <w:tcPr>
            <w:tcW w:w="817" w:type="dxa"/>
            <w:shd w:val="clear" w:color="auto" w:fill="auto"/>
            <w:vAlign w:val="center"/>
          </w:tcPr>
          <w:p w:rsidR="00C25E0A" w:rsidRPr="00BD549E" w:rsidRDefault="00C25E0A" w:rsidP="00AB1810">
            <w:pPr>
              <w:spacing w:line="240" w:lineRule="atLeast"/>
              <w:jc w:val="center"/>
              <w:rPr>
                <w:color w:val="000000"/>
                <w:sz w:val="20"/>
                <w:szCs w:val="28"/>
              </w:rPr>
            </w:pPr>
            <w:r w:rsidRPr="00BD549E">
              <w:rPr>
                <w:color w:val="000000"/>
                <w:sz w:val="20"/>
                <w:szCs w:val="28"/>
              </w:rPr>
              <w:t>№</w:t>
            </w:r>
          </w:p>
        </w:tc>
        <w:tc>
          <w:tcPr>
            <w:tcW w:w="2126" w:type="dxa"/>
            <w:shd w:val="clear" w:color="auto" w:fill="auto"/>
            <w:vAlign w:val="center"/>
          </w:tcPr>
          <w:p w:rsidR="00C25E0A" w:rsidRPr="00BD549E" w:rsidRDefault="00C25E0A" w:rsidP="00AB1810">
            <w:pPr>
              <w:spacing w:line="240" w:lineRule="atLeast"/>
              <w:jc w:val="center"/>
              <w:rPr>
                <w:color w:val="000000"/>
                <w:sz w:val="20"/>
                <w:szCs w:val="28"/>
              </w:rPr>
            </w:pPr>
            <w:r w:rsidRPr="00BD549E">
              <w:rPr>
                <w:color w:val="000000"/>
                <w:sz w:val="20"/>
                <w:szCs w:val="28"/>
              </w:rPr>
              <w:t xml:space="preserve">Данные (сведения), указанные </w:t>
            </w:r>
            <w:r w:rsidRPr="00BD549E">
              <w:rPr>
                <w:color w:val="000000"/>
                <w:sz w:val="20"/>
                <w:szCs w:val="28"/>
              </w:rPr>
              <w:br/>
              <w:t>в уведомлении</w:t>
            </w:r>
          </w:p>
        </w:tc>
        <w:tc>
          <w:tcPr>
            <w:tcW w:w="2552" w:type="dxa"/>
            <w:shd w:val="clear" w:color="auto" w:fill="auto"/>
            <w:vAlign w:val="center"/>
          </w:tcPr>
          <w:p w:rsidR="00C25E0A" w:rsidRPr="00BD549E" w:rsidRDefault="00C25E0A" w:rsidP="00AB1810">
            <w:pPr>
              <w:spacing w:line="240" w:lineRule="atLeast"/>
              <w:jc w:val="center"/>
              <w:rPr>
                <w:color w:val="000000"/>
                <w:sz w:val="20"/>
                <w:szCs w:val="28"/>
              </w:rPr>
            </w:pPr>
            <w:r w:rsidRPr="00BD549E">
              <w:rPr>
                <w:color w:val="000000"/>
                <w:sz w:val="20"/>
                <w:szCs w:val="28"/>
              </w:rPr>
              <w:t xml:space="preserve">Данные (сведения), которые необходимо указать </w:t>
            </w:r>
            <w:r w:rsidRPr="00BD549E">
              <w:rPr>
                <w:color w:val="000000"/>
                <w:sz w:val="20"/>
                <w:szCs w:val="28"/>
              </w:rPr>
              <w:br/>
              <w:t xml:space="preserve">в уведомлении </w:t>
            </w:r>
          </w:p>
        </w:tc>
        <w:tc>
          <w:tcPr>
            <w:tcW w:w="4678" w:type="dxa"/>
            <w:shd w:val="clear" w:color="auto" w:fill="auto"/>
            <w:vAlign w:val="center"/>
          </w:tcPr>
          <w:p w:rsidR="00C25E0A" w:rsidRPr="00BD549E" w:rsidRDefault="00C25E0A" w:rsidP="00375078">
            <w:pPr>
              <w:spacing w:line="240" w:lineRule="atLeast"/>
              <w:jc w:val="center"/>
              <w:rPr>
                <w:color w:val="000000"/>
                <w:sz w:val="20"/>
                <w:szCs w:val="28"/>
              </w:rPr>
            </w:pPr>
            <w:r w:rsidRPr="00BD549E">
              <w:rPr>
                <w:color w:val="000000"/>
                <w:sz w:val="20"/>
                <w:szCs w:val="28"/>
              </w:rPr>
              <w:t>Обоснование с указанием реквизита</w:t>
            </w:r>
            <w:proofErr w:type="gramStart"/>
            <w:r w:rsidRPr="00BD549E">
              <w:rPr>
                <w:color w:val="000000"/>
                <w:sz w:val="20"/>
                <w:szCs w:val="28"/>
              </w:rPr>
              <w:t xml:space="preserve"> (-</w:t>
            </w:r>
            <w:proofErr w:type="spellStart"/>
            <w:proofErr w:type="gramEnd"/>
            <w:r w:rsidRPr="00BD549E">
              <w:rPr>
                <w:color w:val="000000"/>
                <w:sz w:val="20"/>
                <w:szCs w:val="28"/>
              </w:rPr>
              <w:t>ов</w:t>
            </w:r>
            <w:proofErr w:type="spellEnd"/>
            <w:r w:rsidRPr="00BD549E">
              <w:rPr>
                <w:color w:val="000000"/>
                <w:sz w:val="20"/>
                <w:szCs w:val="28"/>
              </w:rPr>
              <w:t>) документа (-</w:t>
            </w:r>
            <w:proofErr w:type="spellStart"/>
            <w:r w:rsidRPr="00BD549E">
              <w:rPr>
                <w:color w:val="000000"/>
                <w:sz w:val="20"/>
                <w:szCs w:val="28"/>
              </w:rPr>
              <w:t>ов</w:t>
            </w:r>
            <w:proofErr w:type="spellEnd"/>
            <w:r w:rsidRPr="00BD549E">
              <w:rPr>
                <w:color w:val="000000"/>
                <w:sz w:val="20"/>
                <w:szCs w:val="28"/>
              </w:rPr>
              <w:t xml:space="preserve">), документации, на основании которых принималось решение о выдаче уведомления </w:t>
            </w:r>
          </w:p>
        </w:tc>
      </w:tr>
      <w:tr w:rsidR="00C25E0A" w:rsidRPr="009E113B" w:rsidTr="00D542B4">
        <w:tc>
          <w:tcPr>
            <w:tcW w:w="817" w:type="dxa"/>
            <w:shd w:val="clear" w:color="auto" w:fill="auto"/>
            <w:vAlign w:val="center"/>
          </w:tcPr>
          <w:p w:rsidR="00C25E0A" w:rsidRPr="009E113B" w:rsidRDefault="00C25E0A" w:rsidP="00AB1810">
            <w:pPr>
              <w:spacing w:line="240" w:lineRule="atLeast"/>
              <w:jc w:val="center"/>
              <w:rPr>
                <w:color w:val="000000"/>
                <w:szCs w:val="28"/>
              </w:rPr>
            </w:pPr>
          </w:p>
        </w:tc>
        <w:tc>
          <w:tcPr>
            <w:tcW w:w="2126" w:type="dxa"/>
            <w:shd w:val="clear" w:color="auto" w:fill="auto"/>
            <w:vAlign w:val="center"/>
          </w:tcPr>
          <w:p w:rsidR="00C25E0A" w:rsidRPr="009E113B" w:rsidRDefault="00C25E0A" w:rsidP="00AB1810">
            <w:pPr>
              <w:spacing w:line="240" w:lineRule="atLeast"/>
              <w:jc w:val="center"/>
              <w:rPr>
                <w:color w:val="000000"/>
                <w:szCs w:val="28"/>
              </w:rPr>
            </w:pPr>
          </w:p>
          <w:p w:rsidR="00C25E0A" w:rsidRPr="009E113B" w:rsidRDefault="00C25E0A" w:rsidP="00AB1810">
            <w:pPr>
              <w:spacing w:line="240" w:lineRule="atLeast"/>
              <w:jc w:val="center"/>
              <w:rPr>
                <w:color w:val="000000"/>
                <w:szCs w:val="28"/>
              </w:rPr>
            </w:pPr>
          </w:p>
        </w:tc>
        <w:tc>
          <w:tcPr>
            <w:tcW w:w="2552" w:type="dxa"/>
            <w:shd w:val="clear" w:color="auto" w:fill="auto"/>
            <w:vAlign w:val="center"/>
          </w:tcPr>
          <w:p w:rsidR="00C25E0A" w:rsidRPr="009E113B" w:rsidRDefault="00C25E0A" w:rsidP="00AB1810">
            <w:pPr>
              <w:spacing w:line="240" w:lineRule="atLeast"/>
              <w:jc w:val="center"/>
              <w:rPr>
                <w:color w:val="000000"/>
                <w:szCs w:val="28"/>
              </w:rPr>
            </w:pPr>
          </w:p>
        </w:tc>
        <w:tc>
          <w:tcPr>
            <w:tcW w:w="4678" w:type="dxa"/>
            <w:shd w:val="clear" w:color="auto" w:fill="auto"/>
            <w:vAlign w:val="center"/>
          </w:tcPr>
          <w:p w:rsidR="00C25E0A" w:rsidRPr="009E113B" w:rsidRDefault="00C25E0A" w:rsidP="00AB1810">
            <w:pPr>
              <w:spacing w:line="240" w:lineRule="atLeast"/>
              <w:jc w:val="center"/>
              <w:rPr>
                <w:color w:val="000000"/>
                <w:szCs w:val="28"/>
              </w:rPr>
            </w:pPr>
          </w:p>
        </w:tc>
      </w:tr>
    </w:tbl>
    <w:p w:rsidR="00C25E0A" w:rsidRPr="009E113B" w:rsidRDefault="00C25E0A" w:rsidP="00C25E0A">
      <w:pPr>
        <w:spacing w:line="240" w:lineRule="atLeast"/>
        <w:rPr>
          <w:color w:val="000000"/>
          <w:szCs w:val="28"/>
        </w:rPr>
      </w:pPr>
    </w:p>
    <w:p w:rsidR="00C25E0A" w:rsidRPr="009E113B" w:rsidRDefault="00C25E0A" w:rsidP="00C25E0A">
      <w:pPr>
        <w:tabs>
          <w:tab w:val="right" w:pos="9071"/>
        </w:tabs>
        <w:rPr>
          <w:color w:val="000000"/>
          <w:szCs w:val="28"/>
          <w:u w:val="single"/>
        </w:rPr>
      </w:pPr>
      <w:r w:rsidRPr="009E113B">
        <w:rPr>
          <w:color w:val="000000"/>
          <w:szCs w:val="28"/>
        </w:rPr>
        <w:t xml:space="preserve">Приложение: </w:t>
      </w:r>
      <w:r w:rsidRPr="009E113B">
        <w:rPr>
          <w:color w:val="000000"/>
          <w:szCs w:val="28"/>
          <w:u w:val="single"/>
        </w:rPr>
        <w:tab/>
      </w:r>
      <w:r w:rsidR="00D542B4">
        <w:rPr>
          <w:color w:val="000000"/>
          <w:szCs w:val="28"/>
          <w:u w:val="single"/>
        </w:rPr>
        <w:tab/>
      </w:r>
      <w:r w:rsidR="00D542B4">
        <w:rPr>
          <w:color w:val="000000"/>
          <w:szCs w:val="28"/>
          <w:u w:val="single"/>
        </w:rPr>
        <w:tab/>
      </w:r>
    </w:p>
    <w:p w:rsidR="00C25E0A" w:rsidRPr="009E113B" w:rsidRDefault="00C25E0A" w:rsidP="00C25E0A">
      <w:pPr>
        <w:tabs>
          <w:tab w:val="right" w:pos="9071"/>
        </w:tabs>
        <w:rPr>
          <w:color w:val="000000"/>
          <w:szCs w:val="28"/>
          <w:u w:val="single"/>
        </w:rPr>
      </w:pPr>
      <w:r w:rsidRPr="009E113B">
        <w:rPr>
          <w:color w:val="000000"/>
          <w:szCs w:val="28"/>
        </w:rPr>
        <w:t xml:space="preserve">Номер телефона и адрес электронной почты для связи: </w:t>
      </w:r>
      <w:r w:rsidRPr="009E113B">
        <w:rPr>
          <w:color w:val="000000"/>
          <w:szCs w:val="28"/>
          <w:u w:val="single"/>
        </w:rPr>
        <w:tab/>
      </w:r>
      <w:r w:rsidR="00D542B4">
        <w:rPr>
          <w:color w:val="000000"/>
          <w:szCs w:val="28"/>
          <w:u w:val="single"/>
        </w:rPr>
        <w:tab/>
      </w:r>
      <w:r w:rsidR="00D542B4">
        <w:rPr>
          <w:color w:val="000000"/>
          <w:szCs w:val="28"/>
          <w:u w:val="single"/>
        </w:rPr>
        <w:tab/>
      </w:r>
    </w:p>
    <w:p w:rsidR="00C25E0A" w:rsidRPr="009E113B" w:rsidRDefault="00C25E0A" w:rsidP="00C25E0A">
      <w:pPr>
        <w:rPr>
          <w:color w:val="000000"/>
        </w:rPr>
      </w:pPr>
      <w:r w:rsidRPr="009E113B">
        <w:rPr>
          <w:color w:val="000000"/>
          <w:szCs w:val="28"/>
        </w:rPr>
        <w:t>Результат рассмотрения настоящего заявления прошу: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242"/>
      </w:tblGrid>
      <w:tr w:rsidR="00C25E0A" w:rsidRPr="009E113B" w:rsidTr="00CC5AB4">
        <w:tc>
          <w:tcPr>
            <w:tcW w:w="8364" w:type="dxa"/>
            <w:shd w:val="clear" w:color="auto" w:fill="auto"/>
          </w:tcPr>
          <w:p w:rsidR="00C25E0A" w:rsidRPr="00BD549E" w:rsidRDefault="00C25E0A" w:rsidP="00AB1810">
            <w:pPr>
              <w:spacing w:before="60" w:after="60" w:line="240" w:lineRule="atLeast"/>
              <w:rPr>
                <w:color w:val="000000"/>
                <w:sz w:val="20"/>
                <w:szCs w:val="20"/>
              </w:rPr>
            </w:pPr>
            <w:r w:rsidRPr="00BD549E">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2" w:type="dxa"/>
            <w:shd w:val="clear" w:color="auto" w:fill="auto"/>
          </w:tcPr>
          <w:p w:rsidR="00C25E0A" w:rsidRPr="009E113B" w:rsidRDefault="00C25E0A" w:rsidP="00AB1810">
            <w:pPr>
              <w:spacing w:before="60" w:after="60" w:line="240" w:lineRule="atLeast"/>
              <w:rPr>
                <w:color w:val="000000"/>
                <w:szCs w:val="28"/>
              </w:rPr>
            </w:pPr>
          </w:p>
        </w:tc>
      </w:tr>
      <w:tr w:rsidR="00C25E0A" w:rsidRPr="009E113B" w:rsidTr="00CC5AB4">
        <w:tc>
          <w:tcPr>
            <w:tcW w:w="8364" w:type="dxa"/>
            <w:shd w:val="clear" w:color="auto" w:fill="auto"/>
          </w:tcPr>
          <w:p w:rsidR="00C25E0A" w:rsidRDefault="00C25E0A" w:rsidP="00CC5AB4">
            <w:pPr>
              <w:spacing w:before="60" w:after="60" w:line="240" w:lineRule="atLeast"/>
              <w:rPr>
                <w:color w:val="000000"/>
                <w:sz w:val="20"/>
                <w:szCs w:val="20"/>
              </w:rPr>
            </w:pPr>
            <w:r w:rsidRPr="00BD549E">
              <w:rPr>
                <w:color w:val="000000"/>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CC5AB4" w:rsidRPr="00BD549E" w:rsidRDefault="00CC5AB4" w:rsidP="00CC5AB4">
            <w:pPr>
              <w:spacing w:before="60" w:after="60" w:line="240" w:lineRule="atLeast"/>
              <w:rPr>
                <w:color w:val="000000"/>
                <w:sz w:val="20"/>
                <w:szCs w:val="20"/>
              </w:rPr>
            </w:pPr>
          </w:p>
        </w:tc>
        <w:tc>
          <w:tcPr>
            <w:tcW w:w="1242" w:type="dxa"/>
            <w:shd w:val="clear" w:color="auto" w:fill="auto"/>
          </w:tcPr>
          <w:p w:rsidR="00C25E0A" w:rsidRPr="009E113B" w:rsidRDefault="00C25E0A" w:rsidP="00AB1810">
            <w:pPr>
              <w:spacing w:before="60" w:after="60" w:line="240" w:lineRule="atLeast"/>
              <w:rPr>
                <w:color w:val="000000"/>
                <w:szCs w:val="28"/>
              </w:rPr>
            </w:pPr>
          </w:p>
        </w:tc>
      </w:tr>
      <w:tr w:rsidR="00C25E0A" w:rsidRPr="009E113B" w:rsidTr="00CC5AB4">
        <w:tc>
          <w:tcPr>
            <w:tcW w:w="8364" w:type="dxa"/>
            <w:shd w:val="clear" w:color="auto" w:fill="auto"/>
          </w:tcPr>
          <w:p w:rsidR="00C25E0A" w:rsidRDefault="00C25E0A" w:rsidP="00CC5AB4">
            <w:pPr>
              <w:spacing w:before="60" w:after="60" w:line="240" w:lineRule="atLeast"/>
              <w:rPr>
                <w:color w:val="000000"/>
                <w:sz w:val="20"/>
                <w:szCs w:val="20"/>
              </w:rPr>
            </w:pPr>
            <w:r w:rsidRPr="00BD549E">
              <w:rPr>
                <w:color w:val="000000"/>
                <w:sz w:val="20"/>
                <w:szCs w:val="20"/>
              </w:rPr>
              <w:t xml:space="preserve">направить на бумажном носителе на почтовый адрес: </w:t>
            </w:r>
          </w:p>
          <w:p w:rsidR="00CC5AB4" w:rsidRPr="00BD549E" w:rsidRDefault="00CC5AB4" w:rsidP="00CC5AB4">
            <w:pPr>
              <w:spacing w:before="60" w:after="60" w:line="240" w:lineRule="atLeast"/>
              <w:rPr>
                <w:color w:val="000000"/>
                <w:sz w:val="20"/>
                <w:szCs w:val="20"/>
              </w:rPr>
            </w:pPr>
          </w:p>
        </w:tc>
        <w:tc>
          <w:tcPr>
            <w:tcW w:w="1242" w:type="dxa"/>
            <w:shd w:val="clear" w:color="auto" w:fill="auto"/>
          </w:tcPr>
          <w:p w:rsidR="00C25E0A" w:rsidRPr="009E113B" w:rsidRDefault="00C25E0A" w:rsidP="00AB1810">
            <w:pPr>
              <w:spacing w:before="60" w:after="60" w:line="240" w:lineRule="atLeast"/>
              <w:rPr>
                <w:color w:val="000000"/>
                <w:szCs w:val="28"/>
              </w:rPr>
            </w:pPr>
          </w:p>
        </w:tc>
      </w:tr>
      <w:tr w:rsidR="00C25E0A" w:rsidRPr="009E113B" w:rsidTr="00CC5AB4">
        <w:tc>
          <w:tcPr>
            <w:tcW w:w="8364" w:type="dxa"/>
            <w:shd w:val="clear" w:color="auto" w:fill="auto"/>
          </w:tcPr>
          <w:p w:rsidR="00C25E0A" w:rsidRPr="00BD549E" w:rsidRDefault="00C25E0A" w:rsidP="00AB1810">
            <w:pPr>
              <w:spacing w:before="60" w:after="60" w:line="240" w:lineRule="atLeast"/>
              <w:jc w:val="center"/>
              <w:rPr>
                <w:i/>
                <w:color w:val="000000"/>
                <w:sz w:val="20"/>
                <w:szCs w:val="20"/>
              </w:rPr>
            </w:pPr>
            <w:r w:rsidRPr="00BD549E">
              <w:rPr>
                <w:i/>
                <w:color w:val="000000"/>
                <w:sz w:val="20"/>
                <w:szCs w:val="20"/>
              </w:rPr>
              <w:t>Указывается один из перечисленных способов</w:t>
            </w:r>
          </w:p>
        </w:tc>
        <w:tc>
          <w:tcPr>
            <w:tcW w:w="1242" w:type="dxa"/>
            <w:shd w:val="clear" w:color="auto" w:fill="auto"/>
          </w:tcPr>
          <w:p w:rsidR="00C25E0A" w:rsidRPr="009E113B" w:rsidRDefault="00C25E0A" w:rsidP="00AB1810">
            <w:pPr>
              <w:spacing w:before="60" w:after="60" w:line="240" w:lineRule="atLeast"/>
              <w:rPr>
                <w:color w:val="000000"/>
                <w:szCs w:val="28"/>
              </w:rPr>
            </w:pPr>
          </w:p>
        </w:tc>
      </w:tr>
    </w:tbl>
    <w:p w:rsidR="00C25E0A" w:rsidRPr="009E113B" w:rsidRDefault="00C25E0A" w:rsidP="00C25E0A">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C25E0A" w:rsidRPr="009E113B" w:rsidTr="00AB1810">
        <w:tc>
          <w:tcPr>
            <w:tcW w:w="2978" w:type="dxa"/>
            <w:tcBorders>
              <w:top w:val="nil"/>
              <w:left w:val="nil"/>
              <w:right w:val="nil"/>
            </w:tcBorders>
            <w:vAlign w:val="bottom"/>
          </w:tcPr>
          <w:p w:rsidR="00C25E0A" w:rsidRPr="009E113B" w:rsidRDefault="00C25E0A" w:rsidP="00AB1810">
            <w:pPr>
              <w:rPr>
                <w:color w:val="000000"/>
              </w:rPr>
            </w:pPr>
          </w:p>
        </w:tc>
        <w:tc>
          <w:tcPr>
            <w:tcW w:w="452" w:type="dxa"/>
            <w:tcBorders>
              <w:top w:val="nil"/>
              <w:left w:val="nil"/>
              <w:bottom w:val="nil"/>
              <w:right w:val="nil"/>
            </w:tcBorders>
            <w:vAlign w:val="bottom"/>
          </w:tcPr>
          <w:p w:rsidR="00C25E0A" w:rsidRPr="009E113B" w:rsidRDefault="00C25E0A" w:rsidP="00AB1810">
            <w:pPr>
              <w:rPr>
                <w:color w:val="000000"/>
              </w:rPr>
            </w:pPr>
          </w:p>
        </w:tc>
        <w:tc>
          <w:tcPr>
            <w:tcW w:w="2026" w:type="dxa"/>
            <w:tcBorders>
              <w:top w:val="nil"/>
              <w:left w:val="nil"/>
              <w:bottom w:val="single" w:sz="4" w:space="0" w:color="auto"/>
              <w:right w:val="nil"/>
            </w:tcBorders>
            <w:vAlign w:val="bottom"/>
          </w:tcPr>
          <w:p w:rsidR="00C25E0A" w:rsidRPr="009E113B" w:rsidRDefault="00C25E0A" w:rsidP="00AB1810">
            <w:pPr>
              <w:rPr>
                <w:color w:val="000000"/>
              </w:rPr>
            </w:pPr>
          </w:p>
        </w:tc>
        <w:tc>
          <w:tcPr>
            <w:tcW w:w="526" w:type="dxa"/>
            <w:tcBorders>
              <w:top w:val="nil"/>
              <w:left w:val="nil"/>
              <w:bottom w:val="nil"/>
              <w:right w:val="nil"/>
            </w:tcBorders>
            <w:vAlign w:val="bottom"/>
          </w:tcPr>
          <w:p w:rsidR="00C25E0A" w:rsidRPr="009E113B" w:rsidRDefault="00C25E0A" w:rsidP="00AB1810">
            <w:pPr>
              <w:rPr>
                <w:color w:val="000000"/>
              </w:rPr>
            </w:pPr>
          </w:p>
        </w:tc>
        <w:tc>
          <w:tcPr>
            <w:tcW w:w="3145" w:type="dxa"/>
            <w:tcBorders>
              <w:top w:val="nil"/>
              <w:left w:val="nil"/>
              <w:bottom w:val="single" w:sz="4" w:space="0" w:color="auto"/>
              <w:right w:val="nil"/>
            </w:tcBorders>
            <w:vAlign w:val="bottom"/>
          </w:tcPr>
          <w:p w:rsidR="00C25E0A" w:rsidRPr="009E113B" w:rsidRDefault="00C25E0A" w:rsidP="00AB1810">
            <w:pPr>
              <w:rPr>
                <w:color w:val="000000"/>
              </w:rPr>
            </w:pPr>
          </w:p>
        </w:tc>
      </w:tr>
      <w:tr w:rsidR="00C25E0A" w:rsidRPr="009E113B" w:rsidTr="00AB1810">
        <w:tc>
          <w:tcPr>
            <w:tcW w:w="2978" w:type="dxa"/>
            <w:tcBorders>
              <w:left w:val="nil"/>
              <w:bottom w:val="nil"/>
              <w:right w:val="nil"/>
            </w:tcBorders>
          </w:tcPr>
          <w:p w:rsidR="00C25E0A" w:rsidRPr="009E113B" w:rsidRDefault="00C25E0A" w:rsidP="00AB1810">
            <w:pPr>
              <w:rPr>
                <w:color w:val="000000"/>
              </w:rPr>
            </w:pPr>
          </w:p>
        </w:tc>
        <w:tc>
          <w:tcPr>
            <w:tcW w:w="452" w:type="dxa"/>
            <w:tcBorders>
              <w:top w:val="nil"/>
              <w:left w:val="nil"/>
              <w:bottom w:val="nil"/>
              <w:right w:val="nil"/>
            </w:tcBorders>
          </w:tcPr>
          <w:p w:rsidR="00C25E0A" w:rsidRPr="009E113B" w:rsidRDefault="00C25E0A" w:rsidP="00AB1810">
            <w:pPr>
              <w:rPr>
                <w:color w:val="000000"/>
              </w:rPr>
            </w:pPr>
          </w:p>
        </w:tc>
        <w:tc>
          <w:tcPr>
            <w:tcW w:w="2026"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(подпись)</w:t>
            </w:r>
          </w:p>
        </w:tc>
        <w:tc>
          <w:tcPr>
            <w:tcW w:w="526"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3145" w:type="dxa"/>
            <w:tcBorders>
              <w:top w:val="nil"/>
              <w:left w:val="nil"/>
              <w:bottom w:val="nil"/>
              <w:right w:val="nil"/>
            </w:tcBorders>
          </w:tcPr>
          <w:p w:rsidR="00C25E0A" w:rsidRPr="009E113B" w:rsidRDefault="00C25E0A" w:rsidP="00AB1810">
            <w:pPr>
              <w:spacing w:line="240" w:lineRule="atLeast"/>
              <w:jc w:val="center"/>
              <w:rPr>
                <w:color w:val="000000"/>
                <w:sz w:val="20"/>
              </w:rPr>
            </w:pPr>
            <w:proofErr w:type="gramStart"/>
            <w:r w:rsidRPr="009E113B">
              <w:rPr>
                <w:color w:val="000000"/>
                <w:sz w:val="20"/>
              </w:rPr>
              <w:t xml:space="preserve">(фамилия, имя, отчество </w:t>
            </w:r>
            <w:r w:rsidRPr="009E113B">
              <w:rPr>
                <w:color w:val="000000"/>
                <w:sz w:val="20"/>
              </w:rPr>
              <w:br/>
              <w:t>(при наличии)</w:t>
            </w:r>
            <w:proofErr w:type="gramEnd"/>
          </w:p>
        </w:tc>
      </w:tr>
    </w:tbl>
    <w:p w:rsidR="00C25E0A" w:rsidRPr="009E113B" w:rsidRDefault="00C25E0A" w:rsidP="00C25E0A">
      <w:pPr>
        <w:rPr>
          <w:color w:val="000000"/>
        </w:rPr>
      </w:pPr>
      <w:r w:rsidRPr="009E113B">
        <w:rPr>
          <w:color w:val="000000"/>
        </w:rPr>
        <w:t>*Нужное подчеркнуть.</w:t>
      </w:r>
    </w:p>
    <w:p w:rsidR="00C25E0A" w:rsidRPr="007741EA" w:rsidRDefault="00C25E0A" w:rsidP="00C25E0A">
      <w:pPr>
        <w:autoSpaceDE w:val="0"/>
        <w:autoSpaceDN w:val="0"/>
        <w:adjustRightInd w:val="0"/>
        <w:jc w:val="right"/>
        <w:rPr>
          <w:bCs/>
          <w:color w:val="000000"/>
        </w:rPr>
      </w:pPr>
      <w:r w:rsidRPr="009E113B">
        <w:rPr>
          <w:color w:val="000000"/>
        </w:rPr>
        <w:br w:type="page"/>
      </w:r>
      <w:r w:rsidRPr="007741EA">
        <w:rPr>
          <w:bCs/>
          <w:color w:val="000000"/>
        </w:rPr>
        <w:lastRenderedPageBreak/>
        <w:t>Приложение 3</w:t>
      </w:r>
    </w:p>
    <w:p w:rsidR="007F7B43" w:rsidRPr="007741EA" w:rsidRDefault="007F7B43" w:rsidP="007F7B43">
      <w:pPr>
        <w:widowControl w:val="0"/>
        <w:tabs>
          <w:tab w:val="left" w:pos="567"/>
        </w:tabs>
        <w:ind w:left="5103"/>
        <w:jc w:val="both"/>
        <w:rPr>
          <w:color w:val="000000"/>
        </w:rPr>
      </w:pPr>
      <w:r w:rsidRPr="007741EA">
        <w:rPr>
          <w:color w:val="000000"/>
        </w:rPr>
        <w:t>к Административному регламенту</w:t>
      </w:r>
      <w:r>
        <w:rPr>
          <w:color w:val="000000"/>
        </w:rPr>
        <w:t xml:space="preserve"> по предоставлению </w:t>
      </w:r>
      <w:r w:rsidRPr="007741EA">
        <w:rPr>
          <w:color w:val="000000"/>
        </w:rPr>
        <w:t>муниципальной услуги</w:t>
      </w:r>
      <w:r>
        <w:rPr>
          <w:color w:val="000000"/>
        </w:rPr>
        <w:t xml:space="preserve"> «</w:t>
      </w:r>
      <w:r w:rsidRPr="007F7B43">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w:t>
      </w:r>
    </w:p>
    <w:p w:rsidR="005A38CE" w:rsidRPr="009E113B" w:rsidRDefault="005A38CE" w:rsidP="005A38CE">
      <w:pPr>
        <w:rPr>
          <w:bCs/>
          <w:color w:val="000000"/>
        </w:rPr>
      </w:pPr>
    </w:p>
    <w:p w:rsidR="005A38CE" w:rsidRPr="009E113B" w:rsidRDefault="005A38CE" w:rsidP="00CC5AB4">
      <w:pPr>
        <w:tabs>
          <w:tab w:val="left" w:pos="9071"/>
        </w:tabs>
        <w:spacing w:line="240" w:lineRule="atLeast"/>
        <w:ind w:left="4536"/>
        <w:rPr>
          <w:color w:val="000000"/>
        </w:rPr>
      </w:pPr>
      <w:r w:rsidRPr="009E113B">
        <w:rPr>
          <w:color w:val="000000"/>
        </w:rPr>
        <w:t xml:space="preserve">Кому </w:t>
      </w:r>
      <w:r w:rsidR="00D542B4" w:rsidRPr="00D542B4">
        <w:rPr>
          <w:color w:val="000000"/>
        </w:rPr>
        <w:t>____________________________________________________</w:t>
      </w:r>
      <w:r w:rsidR="00CC5AB4">
        <w:rPr>
          <w:color w:val="000000"/>
        </w:rPr>
        <w:t>___________________________</w:t>
      </w:r>
      <w:r w:rsidR="00D542B4" w:rsidRPr="00D542B4">
        <w:rPr>
          <w:color w:val="000000"/>
        </w:rPr>
        <w:t>_</w:t>
      </w:r>
    </w:p>
    <w:p w:rsidR="005A38CE" w:rsidRPr="009E113B" w:rsidRDefault="005A38CE" w:rsidP="00CC5AB4">
      <w:pPr>
        <w:spacing w:line="240" w:lineRule="atLeast"/>
        <w:ind w:left="4536"/>
        <w:jc w:val="center"/>
        <w:rPr>
          <w:color w:val="000000"/>
          <w:sz w:val="20"/>
        </w:rPr>
      </w:pPr>
      <w:proofErr w:type="gramStart"/>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9E113B" w:rsidRDefault="005A38CE" w:rsidP="00CC5AB4">
      <w:pPr>
        <w:spacing w:line="240" w:lineRule="atLeast"/>
        <w:ind w:left="4536"/>
        <w:rPr>
          <w:color w:val="000000"/>
        </w:rPr>
      </w:pPr>
      <w:r w:rsidRPr="009E113B">
        <w:rPr>
          <w:color w:val="000000"/>
        </w:rPr>
        <w:t>_______________________________________</w:t>
      </w:r>
      <w:r w:rsidR="00D542B4">
        <w:rPr>
          <w:color w:val="000000"/>
        </w:rPr>
        <w:t>_________________</w:t>
      </w:r>
      <w:r w:rsidRPr="009E113B">
        <w:rPr>
          <w:color w:val="000000"/>
        </w:rPr>
        <w:t>_</w:t>
      </w:r>
      <w:r w:rsidR="00CC5AB4">
        <w:rPr>
          <w:color w:val="000000"/>
        </w:rPr>
        <w:t>______________________</w:t>
      </w:r>
      <w:r w:rsidRPr="009E113B">
        <w:rPr>
          <w:color w:val="000000"/>
        </w:rPr>
        <w:t>_</w:t>
      </w:r>
    </w:p>
    <w:p w:rsidR="005A38CE" w:rsidRPr="009E113B" w:rsidRDefault="005A38CE" w:rsidP="00CC5AB4">
      <w:pPr>
        <w:spacing w:line="240" w:lineRule="atLeast"/>
        <w:ind w:left="4536"/>
        <w:jc w:val="center"/>
        <w:rPr>
          <w:color w:val="000000"/>
          <w:sz w:val="20"/>
        </w:rPr>
      </w:pPr>
      <w:r w:rsidRPr="009E113B">
        <w:rPr>
          <w:color w:val="000000"/>
          <w:sz w:val="20"/>
        </w:rPr>
        <w:t>почтовый индекс и адрес, телефон, адрес электронной почты застройщика)</w:t>
      </w:r>
    </w:p>
    <w:p w:rsidR="005A38CE" w:rsidRPr="009E113B" w:rsidRDefault="005A38CE" w:rsidP="005A38CE">
      <w:pPr>
        <w:rPr>
          <w:color w:val="000000"/>
        </w:rPr>
      </w:pPr>
    </w:p>
    <w:p w:rsidR="005A38CE" w:rsidRPr="009E113B" w:rsidRDefault="005A38CE" w:rsidP="005A38CE">
      <w:pPr>
        <w:spacing w:line="240" w:lineRule="atLeast"/>
        <w:jc w:val="center"/>
        <w:rPr>
          <w:b/>
          <w:color w:val="000000"/>
        </w:rPr>
      </w:pPr>
      <w:proofErr w:type="gramStart"/>
      <w:r w:rsidRPr="009E113B">
        <w:rPr>
          <w:b/>
          <w:color w:val="000000"/>
        </w:rPr>
        <w:t>Р</w:t>
      </w:r>
      <w:proofErr w:type="gramEnd"/>
      <w:r w:rsidRPr="009E113B">
        <w:rPr>
          <w:b/>
          <w:color w:val="000000"/>
        </w:rPr>
        <w:t xml:space="preserve"> Е Ш Е Н И Е</w:t>
      </w:r>
    </w:p>
    <w:p w:rsidR="005A38CE" w:rsidRPr="009E113B" w:rsidRDefault="005A38CE" w:rsidP="005A38CE">
      <w:pPr>
        <w:spacing w:line="240" w:lineRule="atLeast"/>
        <w:jc w:val="center"/>
        <w:rPr>
          <w:b/>
          <w:color w:val="000000"/>
          <w:szCs w:val="28"/>
        </w:rPr>
      </w:pPr>
      <w:r w:rsidRPr="009E113B">
        <w:rPr>
          <w:b/>
          <w:color w:val="000000"/>
        </w:rPr>
        <w:t xml:space="preserve">об отказе </w:t>
      </w:r>
      <w:r w:rsidRPr="009E113B">
        <w:rPr>
          <w:b/>
          <w:color w:val="000000"/>
          <w:szCs w:val="28"/>
        </w:rPr>
        <w:t xml:space="preserve">во внесении исправлений </w:t>
      </w:r>
      <w:proofErr w:type="gramStart"/>
      <w:r w:rsidRPr="009E113B">
        <w:rPr>
          <w:b/>
          <w:color w:val="000000"/>
          <w:szCs w:val="28"/>
        </w:rPr>
        <w:t>в</w:t>
      </w:r>
      <w:proofErr w:type="gramEnd"/>
    </w:p>
    <w:p w:rsidR="005A38CE" w:rsidRPr="009E113B" w:rsidRDefault="005A38CE" w:rsidP="005A38CE">
      <w:pPr>
        <w:spacing w:line="240" w:lineRule="atLeast"/>
        <w:jc w:val="center"/>
        <w:rPr>
          <w:b/>
          <w:color w:val="000000"/>
          <w:szCs w:val="28"/>
        </w:rPr>
      </w:pPr>
      <w:proofErr w:type="gramStart"/>
      <w:r w:rsidRPr="009E113B">
        <w:rPr>
          <w:b/>
          <w:color w:val="000000"/>
          <w:szCs w:val="2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9E113B">
        <w:rPr>
          <w:b/>
          <w:color w:val="000000"/>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(далее – уведомление)</w:t>
      </w:r>
    </w:p>
    <w:p w:rsidR="005A38CE" w:rsidRPr="009E113B" w:rsidRDefault="005A38CE" w:rsidP="005A38CE">
      <w:pPr>
        <w:spacing w:line="240" w:lineRule="atLeast"/>
        <w:jc w:val="center"/>
        <w:rPr>
          <w:b/>
          <w:color w:val="000000"/>
        </w:rPr>
      </w:pPr>
    </w:p>
    <w:p w:rsidR="005A38CE" w:rsidRPr="009E113B" w:rsidRDefault="005A38CE" w:rsidP="005A38CE">
      <w:pPr>
        <w:rPr>
          <w:color w:val="000000"/>
        </w:rPr>
      </w:pPr>
      <w:r w:rsidRPr="009E113B">
        <w:rPr>
          <w:color w:val="000000"/>
        </w:rPr>
        <w:t>____________________________________________________</w:t>
      </w:r>
      <w:r w:rsidR="007C6F5A">
        <w:rPr>
          <w:color w:val="000000"/>
        </w:rPr>
        <w:t>________</w:t>
      </w:r>
      <w:r w:rsidRPr="009E113B">
        <w:rPr>
          <w:color w:val="000000"/>
        </w:rPr>
        <w:t xml:space="preserve">_________________ </w:t>
      </w:r>
    </w:p>
    <w:p w:rsidR="005A38CE" w:rsidRPr="009E113B" w:rsidRDefault="005A38CE" w:rsidP="005A38CE">
      <w:pPr>
        <w:jc w:val="center"/>
        <w:rPr>
          <w:color w:val="000000"/>
        </w:rPr>
      </w:pPr>
      <w:r w:rsidRPr="009E113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375078" w:rsidRDefault="005A38CE" w:rsidP="00D1129E">
      <w:pPr>
        <w:jc w:val="both"/>
        <w:rPr>
          <w:color w:val="000000"/>
          <w:sz w:val="28"/>
          <w:szCs w:val="28"/>
        </w:rPr>
      </w:pPr>
      <w:r w:rsidRPr="00570C81">
        <w:rPr>
          <w:color w:val="000000"/>
        </w:rPr>
        <w:t xml:space="preserve">по результатам рассмотрения заявления об исправлении допущенных опечаток и ошибок в уведомлении </w:t>
      </w:r>
      <w:proofErr w:type="gramStart"/>
      <w:r w:rsidRPr="00570C81">
        <w:rPr>
          <w:color w:val="000000"/>
        </w:rPr>
        <w:t>от</w:t>
      </w:r>
      <w:proofErr w:type="gramEnd"/>
      <w:r w:rsidRPr="00570C81">
        <w:rPr>
          <w:color w:val="000000"/>
        </w:rPr>
        <w:t> ___________ № ____________</w:t>
      </w:r>
      <w:r w:rsidRPr="00375078">
        <w:rPr>
          <w:color w:val="000000"/>
          <w:sz w:val="28"/>
          <w:szCs w:val="28"/>
        </w:rPr>
        <w:t xml:space="preserve"> </w:t>
      </w:r>
      <w:r w:rsidR="00570C81">
        <w:rPr>
          <w:color w:val="000000"/>
        </w:rPr>
        <w:t xml:space="preserve">принято </w:t>
      </w:r>
      <w:proofErr w:type="gramStart"/>
      <w:r w:rsidR="00570C81">
        <w:rPr>
          <w:color w:val="000000"/>
        </w:rPr>
        <w:t>решение</w:t>
      </w:r>
      <w:proofErr w:type="gramEnd"/>
      <w:r w:rsidR="00570C81">
        <w:rPr>
          <w:color w:val="000000"/>
        </w:rPr>
        <w:t xml:space="preserve"> </w:t>
      </w:r>
      <w:r w:rsidR="00570C81" w:rsidRPr="00570C81">
        <w:rPr>
          <w:color w:val="000000"/>
        </w:rPr>
        <w:t xml:space="preserve">об отказе во внесении </w:t>
      </w:r>
      <w:r w:rsidR="00570C81">
        <w:rPr>
          <w:color w:val="000000"/>
        </w:rPr>
        <w:t>                                      </w:t>
      </w:r>
      <w:r w:rsidRPr="009E113B">
        <w:rPr>
          <w:color w:val="000000"/>
          <w:sz w:val="20"/>
        </w:rPr>
        <w:t>(дата и номер регистрации)</w:t>
      </w:r>
      <w:r w:rsidRPr="009E113B">
        <w:rPr>
          <w:color w:val="000000"/>
          <w:szCs w:val="28"/>
        </w:rPr>
        <w:t xml:space="preserve"> </w:t>
      </w:r>
    </w:p>
    <w:p w:rsidR="005A38CE" w:rsidRPr="00570C81" w:rsidRDefault="005A38CE" w:rsidP="005A38CE">
      <w:pPr>
        <w:rPr>
          <w:color w:val="000000"/>
        </w:rPr>
      </w:pPr>
      <w:r w:rsidRPr="00570C81">
        <w:rPr>
          <w:color w:val="000000"/>
        </w:rPr>
        <w:t>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5A38CE" w:rsidRPr="0085152A" w:rsidTr="00CC5AB4">
        <w:tc>
          <w:tcPr>
            <w:tcW w:w="1726" w:type="dxa"/>
            <w:shd w:val="clear" w:color="auto" w:fill="auto"/>
            <w:vAlign w:val="center"/>
          </w:tcPr>
          <w:p w:rsidR="005A38CE" w:rsidRPr="0085152A" w:rsidRDefault="005A38CE" w:rsidP="00AB1810">
            <w:pPr>
              <w:spacing w:line="240" w:lineRule="atLeast"/>
              <w:jc w:val="center"/>
              <w:rPr>
                <w:color w:val="000000"/>
                <w:sz w:val="22"/>
                <w:szCs w:val="22"/>
              </w:rPr>
            </w:pPr>
            <w:r w:rsidRPr="0085152A">
              <w:rPr>
                <w:color w:val="000000"/>
                <w:sz w:val="22"/>
                <w:szCs w:val="22"/>
              </w:rPr>
              <w:t>№ пункта</w:t>
            </w:r>
          </w:p>
          <w:p w:rsidR="005A38CE" w:rsidRPr="0085152A" w:rsidRDefault="005A38CE" w:rsidP="00AB1810">
            <w:pPr>
              <w:spacing w:line="240" w:lineRule="atLeast"/>
              <w:jc w:val="center"/>
              <w:rPr>
                <w:color w:val="000000"/>
                <w:sz w:val="22"/>
                <w:szCs w:val="22"/>
              </w:rPr>
            </w:pPr>
            <w:proofErr w:type="spellStart"/>
            <w:proofErr w:type="gramStart"/>
            <w:r w:rsidRPr="0085152A">
              <w:rPr>
                <w:color w:val="000000"/>
                <w:sz w:val="22"/>
                <w:szCs w:val="22"/>
              </w:rPr>
              <w:t>Администра</w:t>
            </w:r>
            <w:r w:rsidR="00570C81" w:rsidRPr="0085152A">
              <w:rPr>
                <w:color w:val="000000"/>
                <w:sz w:val="22"/>
                <w:szCs w:val="22"/>
              </w:rPr>
              <w:t>-</w:t>
            </w:r>
            <w:r w:rsidRPr="0085152A">
              <w:rPr>
                <w:color w:val="000000"/>
                <w:sz w:val="22"/>
                <w:szCs w:val="22"/>
              </w:rPr>
              <w:t>тивного</w:t>
            </w:r>
            <w:proofErr w:type="spellEnd"/>
            <w:proofErr w:type="gramEnd"/>
            <w:r w:rsidRPr="0085152A">
              <w:rPr>
                <w:color w:val="000000"/>
                <w:sz w:val="22"/>
                <w:szCs w:val="22"/>
              </w:rPr>
              <w:t xml:space="preserve"> регламента</w:t>
            </w:r>
          </w:p>
        </w:tc>
        <w:tc>
          <w:tcPr>
            <w:tcW w:w="4230" w:type="dxa"/>
            <w:shd w:val="clear" w:color="auto" w:fill="auto"/>
            <w:vAlign w:val="center"/>
          </w:tcPr>
          <w:p w:rsidR="005A38CE" w:rsidRPr="0085152A" w:rsidRDefault="005A38CE" w:rsidP="00AB1810">
            <w:pPr>
              <w:spacing w:line="240" w:lineRule="atLeast"/>
              <w:jc w:val="center"/>
              <w:rPr>
                <w:color w:val="000000"/>
                <w:sz w:val="22"/>
                <w:szCs w:val="22"/>
              </w:rPr>
            </w:pPr>
            <w:r w:rsidRPr="0085152A">
              <w:rPr>
                <w:color w:val="000000"/>
                <w:sz w:val="22"/>
                <w:szCs w:val="22"/>
              </w:rPr>
              <w:t xml:space="preserve">Наименование основания </w:t>
            </w:r>
            <w:proofErr w:type="gramStart"/>
            <w:r w:rsidRPr="0085152A">
              <w:rPr>
                <w:color w:val="000000"/>
                <w:sz w:val="22"/>
                <w:szCs w:val="22"/>
              </w:rPr>
              <w:t>для отказа во внесении исправлений в уведомление в соответствии с Административным регламентом</w:t>
            </w:r>
            <w:proofErr w:type="gramEnd"/>
          </w:p>
        </w:tc>
        <w:tc>
          <w:tcPr>
            <w:tcW w:w="3614" w:type="dxa"/>
            <w:shd w:val="clear" w:color="auto" w:fill="auto"/>
            <w:vAlign w:val="center"/>
          </w:tcPr>
          <w:p w:rsidR="005A38CE" w:rsidRPr="0085152A" w:rsidRDefault="005A38CE" w:rsidP="00AB1810">
            <w:pPr>
              <w:spacing w:line="240" w:lineRule="atLeast"/>
              <w:jc w:val="center"/>
              <w:rPr>
                <w:color w:val="000000"/>
                <w:sz w:val="22"/>
                <w:szCs w:val="22"/>
              </w:rPr>
            </w:pPr>
            <w:r w:rsidRPr="0085152A">
              <w:rPr>
                <w:color w:val="000000"/>
                <w:sz w:val="22"/>
                <w:szCs w:val="22"/>
              </w:rPr>
              <w:t>Разъяснение причин отказа во внесении исправлений в уведомление</w:t>
            </w:r>
          </w:p>
        </w:tc>
      </w:tr>
      <w:tr w:rsidR="005A38CE" w:rsidRPr="0085152A" w:rsidTr="00CC5AB4">
        <w:tc>
          <w:tcPr>
            <w:tcW w:w="1726" w:type="dxa"/>
            <w:shd w:val="clear" w:color="auto" w:fill="auto"/>
          </w:tcPr>
          <w:p w:rsidR="005A38CE" w:rsidRPr="0085152A" w:rsidRDefault="005A38CE" w:rsidP="0085152A">
            <w:pPr>
              <w:spacing w:after="120" w:line="240" w:lineRule="atLeast"/>
              <w:rPr>
                <w:color w:val="000000"/>
                <w:sz w:val="22"/>
                <w:szCs w:val="22"/>
              </w:rPr>
            </w:pPr>
            <w:r w:rsidRPr="0085152A">
              <w:rPr>
                <w:color w:val="000000"/>
                <w:sz w:val="22"/>
                <w:szCs w:val="22"/>
              </w:rPr>
              <w:lastRenderedPageBreak/>
              <w:t>подпункт "а" пункта 2.2</w:t>
            </w:r>
            <w:r w:rsidR="0085152A" w:rsidRPr="0085152A">
              <w:rPr>
                <w:color w:val="000000"/>
                <w:sz w:val="22"/>
                <w:szCs w:val="22"/>
              </w:rPr>
              <w:t>1</w:t>
            </w:r>
          </w:p>
        </w:tc>
        <w:tc>
          <w:tcPr>
            <w:tcW w:w="4230" w:type="dxa"/>
            <w:shd w:val="clear" w:color="auto" w:fill="auto"/>
          </w:tcPr>
          <w:p w:rsidR="005A38CE" w:rsidRPr="0085152A" w:rsidRDefault="005A38CE" w:rsidP="0085152A">
            <w:pPr>
              <w:spacing w:after="120" w:line="240" w:lineRule="atLeast"/>
              <w:rPr>
                <w:color w:val="000000"/>
                <w:sz w:val="22"/>
                <w:szCs w:val="22"/>
              </w:rPr>
            </w:pPr>
            <w:r w:rsidRPr="0085152A">
              <w:rPr>
                <w:color w:val="000000"/>
                <w:sz w:val="22"/>
                <w:szCs w:val="22"/>
              </w:rPr>
              <w:t xml:space="preserve">несоответствие заявителя кругу лиц, указанных в пункте </w:t>
            </w:r>
            <w:r w:rsidR="0085152A">
              <w:rPr>
                <w:color w:val="000000"/>
                <w:sz w:val="22"/>
                <w:szCs w:val="22"/>
              </w:rPr>
              <w:t>1</w:t>
            </w:r>
            <w:r w:rsidRPr="0085152A">
              <w:rPr>
                <w:color w:val="000000"/>
                <w:sz w:val="22"/>
                <w:szCs w:val="22"/>
              </w:rPr>
              <w:t>.2 Административного регламента</w:t>
            </w:r>
          </w:p>
        </w:tc>
        <w:tc>
          <w:tcPr>
            <w:tcW w:w="3614" w:type="dxa"/>
            <w:shd w:val="clear" w:color="auto" w:fill="auto"/>
          </w:tcPr>
          <w:p w:rsidR="005A38CE" w:rsidRPr="0085152A" w:rsidRDefault="005A38CE" w:rsidP="00AB1810">
            <w:pPr>
              <w:spacing w:after="120" w:line="240" w:lineRule="atLeast"/>
              <w:rPr>
                <w:i/>
                <w:color w:val="000000"/>
                <w:sz w:val="22"/>
                <w:szCs w:val="22"/>
              </w:rPr>
            </w:pPr>
            <w:r w:rsidRPr="0085152A">
              <w:rPr>
                <w:i/>
                <w:color w:val="000000"/>
                <w:sz w:val="22"/>
                <w:szCs w:val="22"/>
              </w:rPr>
              <w:t>Указываются основания такого вывода</w:t>
            </w:r>
          </w:p>
        </w:tc>
      </w:tr>
      <w:tr w:rsidR="005A38CE" w:rsidRPr="0085152A" w:rsidTr="00CC5AB4">
        <w:tc>
          <w:tcPr>
            <w:tcW w:w="1726" w:type="dxa"/>
            <w:shd w:val="clear" w:color="auto" w:fill="auto"/>
          </w:tcPr>
          <w:p w:rsidR="005A38CE" w:rsidRPr="0085152A" w:rsidRDefault="005A38CE" w:rsidP="0085152A">
            <w:pPr>
              <w:spacing w:after="120" w:line="240" w:lineRule="atLeast"/>
              <w:rPr>
                <w:color w:val="000000"/>
                <w:sz w:val="22"/>
                <w:szCs w:val="22"/>
              </w:rPr>
            </w:pPr>
            <w:r w:rsidRPr="0085152A">
              <w:rPr>
                <w:color w:val="000000"/>
                <w:sz w:val="22"/>
                <w:szCs w:val="22"/>
              </w:rPr>
              <w:t>подпункт "б" пункта 2.2</w:t>
            </w:r>
            <w:r w:rsidR="0085152A" w:rsidRPr="0085152A">
              <w:rPr>
                <w:color w:val="000000"/>
                <w:sz w:val="22"/>
                <w:szCs w:val="22"/>
              </w:rPr>
              <w:t>1</w:t>
            </w:r>
          </w:p>
        </w:tc>
        <w:tc>
          <w:tcPr>
            <w:tcW w:w="4230" w:type="dxa"/>
            <w:shd w:val="clear" w:color="auto" w:fill="auto"/>
          </w:tcPr>
          <w:p w:rsidR="005A38CE" w:rsidRPr="0085152A" w:rsidRDefault="005A38CE" w:rsidP="00AB1810">
            <w:pPr>
              <w:spacing w:after="120" w:line="240" w:lineRule="atLeast"/>
              <w:rPr>
                <w:color w:val="000000"/>
                <w:sz w:val="22"/>
                <w:szCs w:val="22"/>
              </w:rPr>
            </w:pPr>
            <w:r w:rsidRPr="0085152A">
              <w:rPr>
                <w:color w:val="000000"/>
                <w:sz w:val="22"/>
                <w:szCs w:val="22"/>
              </w:rPr>
              <w:t>отсутствие факта допущения опечатки или ошибки в уведомлении</w:t>
            </w:r>
          </w:p>
        </w:tc>
        <w:tc>
          <w:tcPr>
            <w:tcW w:w="3614" w:type="dxa"/>
            <w:shd w:val="clear" w:color="auto" w:fill="auto"/>
          </w:tcPr>
          <w:p w:rsidR="005A38CE" w:rsidRPr="0085152A" w:rsidRDefault="005A38CE" w:rsidP="00AB1810">
            <w:pPr>
              <w:spacing w:after="120" w:line="240" w:lineRule="atLeast"/>
              <w:rPr>
                <w:i/>
                <w:color w:val="000000"/>
                <w:sz w:val="22"/>
                <w:szCs w:val="22"/>
              </w:rPr>
            </w:pPr>
            <w:r w:rsidRPr="0085152A">
              <w:rPr>
                <w:i/>
                <w:color w:val="000000"/>
                <w:sz w:val="22"/>
                <w:szCs w:val="22"/>
              </w:rPr>
              <w:t>Указываются основания такого вывода</w:t>
            </w:r>
          </w:p>
        </w:tc>
      </w:tr>
    </w:tbl>
    <w:p w:rsidR="005A38CE" w:rsidRPr="005D682C" w:rsidRDefault="005A38CE" w:rsidP="005A38CE">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 xml:space="preserve">Вы вправе повторно обратиться с заявлением </w:t>
      </w:r>
      <w:r w:rsidRPr="005D682C">
        <w:rPr>
          <w:rFonts w:ascii="Times New Roman" w:hAnsi="Times New Roman"/>
          <w:color w:val="000000"/>
          <w:sz w:val="24"/>
          <w:szCs w:val="24"/>
        </w:rPr>
        <w:t xml:space="preserve">об исправлении допущенных опечаток и ошибок в уведомлении </w:t>
      </w:r>
      <w:r w:rsidRPr="005D682C">
        <w:rPr>
          <w:rFonts w:ascii="Times New Roman" w:hAnsi="Times New Roman" w:cs="Times New Roman"/>
          <w:color w:val="000000"/>
          <w:sz w:val="24"/>
          <w:szCs w:val="24"/>
        </w:rPr>
        <w:t>после устранения указанных нарушений.</w:t>
      </w:r>
    </w:p>
    <w:p w:rsidR="005A38CE" w:rsidRPr="005D682C" w:rsidRDefault="005A38CE" w:rsidP="005A38CE">
      <w:pPr>
        <w:pStyle w:val="ConsPlusNonformat"/>
        <w:ind w:firstLine="708"/>
        <w:jc w:val="both"/>
        <w:rPr>
          <w:rFonts w:ascii="Times New Roman" w:hAnsi="Times New Roman" w:cs="Times New Roman"/>
          <w:color w:val="000000"/>
          <w:sz w:val="24"/>
          <w:szCs w:val="24"/>
        </w:rPr>
      </w:pPr>
      <w:proofErr w:type="gramStart"/>
      <w:r w:rsidRPr="005D682C">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w:t>
      </w:r>
      <w:r w:rsidR="005D682C">
        <w:rPr>
          <w:rFonts w:ascii="Times New Roman" w:hAnsi="Times New Roman" w:cs="Times New Roman"/>
          <w:color w:val="000000"/>
          <w:sz w:val="24"/>
          <w:szCs w:val="24"/>
        </w:rPr>
        <w:t>___________________________________________________________________________________________,</w:t>
      </w:r>
      <w:r w:rsidRPr="005D682C">
        <w:rPr>
          <w:rFonts w:ascii="Times New Roman" w:hAnsi="Times New Roman" w:cs="Times New Roman"/>
          <w:color w:val="000000"/>
          <w:sz w:val="24"/>
          <w:szCs w:val="24"/>
        </w:rPr>
        <w:t>а также в судебном порядке.</w:t>
      </w:r>
      <w:proofErr w:type="gramEnd"/>
    </w:p>
    <w:p w:rsidR="005A38CE" w:rsidRPr="005D682C" w:rsidRDefault="005A38CE" w:rsidP="005A38CE">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Дополнительно информируем:________________________________________________________________________</w:t>
      </w:r>
      <w:r w:rsidR="005D682C">
        <w:rPr>
          <w:rFonts w:ascii="Times New Roman" w:hAnsi="Times New Roman" w:cs="Times New Roman"/>
          <w:color w:val="000000"/>
          <w:sz w:val="24"/>
          <w:szCs w:val="24"/>
        </w:rPr>
        <w:t>_____________________________________</w:t>
      </w:r>
      <w:r w:rsidRPr="005D682C">
        <w:rPr>
          <w:rFonts w:ascii="Times New Roman" w:hAnsi="Times New Roman" w:cs="Times New Roman"/>
          <w:color w:val="000000"/>
          <w:sz w:val="24"/>
          <w:szCs w:val="24"/>
        </w:rPr>
        <w:t>_____________.</w:t>
      </w:r>
    </w:p>
    <w:p w:rsidR="005A38CE" w:rsidRPr="009E113B" w:rsidRDefault="005A38CE" w:rsidP="005A38CE">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9E113B" w:rsidRDefault="005A38CE" w:rsidP="005A38CE">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38CE" w:rsidRPr="009E113B" w:rsidTr="00AB1810">
        <w:tc>
          <w:tcPr>
            <w:tcW w:w="3119" w:type="dxa"/>
            <w:tcBorders>
              <w:top w:val="nil"/>
              <w:left w:val="nil"/>
              <w:bottom w:val="single" w:sz="4" w:space="0" w:color="auto"/>
              <w:right w:val="nil"/>
            </w:tcBorders>
            <w:vAlign w:val="bottom"/>
          </w:tcPr>
          <w:p w:rsidR="005A38CE" w:rsidRPr="009E113B" w:rsidRDefault="005A38CE" w:rsidP="00AB1810">
            <w:pPr>
              <w:rPr>
                <w:color w:val="000000"/>
              </w:rPr>
            </w:pPr>
          </w:p>
        </w:tc>
        <w:tc>
          <w:tcPr>
            <w:tcW w:w="595" w:type="dxa"/>
            <w:tcBorders>
              <w:top w:val="nil"/>
              <w:left w:val="nil"/>
              <w:bottom w:val="nil"/>
              <w:right w:val="nil"/>
            </w:tcBorders>
            <w:vAlign w:val="bottom"/>
          </w:tcPr>
          <w:p w:rsidR="005A38CE" w:rsidRPr="009E113B" w:rsidRDefault="005A38CE" w:rsidP="00AB1810">
            <w:pPr>
              <w:rPr>
                <w:color w:val="000000"/>
              </w:rPr>
            </w:pPr>
          </w:p>
        </w:tc>
        <w:tc>
          <w:tcPr>
            <w:tcW w:w="1701" w:type="dxa"/>
            <w:tcBorders>
              <w:top w:val="nil"/>
              <w:left w:val="nil"/>
              <w:bottom w:val="single" w:sz="4" w:space="0" w:color="auto"/>
              <w:right w:val="nil"/>
            </w:tcBorders>
            <w:vAlign w:val="bottom"/>
          </w:tcPr>
          <w:p w:rsidR="005A38CE" w:rsidRPr="009E113B" w:rsidRDefault="005A38CE" w:rsidP="00AB1810">
            <w:pPr>
              <w:rPr>
                <w:color w:val="000000"/>
              </w:rPr>
            </w:pPr>
          </w:p>
        </w:tc>
        <w:tc>
          <w:tcPr>
            <w:tcW w:w="709" w:type="dxa"/>
            <w:tcBorders>
              <w:top w:val="nil"/>
              <w:left w:val="nil"/>
              <w:bottom w:val="nil"/>
              <w:right w:val="nil"/>
            </w:tcBorders>
            <w:vAlign w:val="bottom"/>
          </w:tcPr>
          <w:p w:rsidR="005A38CE" w:rsidRPr="009E113B" w:rsidRDefault="005A38CE" w:rsidP="00AB1810">
            <w:pPr>
              <w:rPr>
                <w:color w:val="000000"/>
              </w:rPr>
            </w:pPr>
          </w:p>
        </w:tc>
        <w:tc>
          <w:tcPr>
            <w:tcW w:w="3346" w:type="dxa"/>
            <w:tcBorders>
              <w:top w:val="nil"/>
              <w:left w:val="nil"/>
              <w:bottom w:val="single" w:sz="4" w:space="0" w:color="auto"/>
              <w:right w:val="nil"/>
            </w:tcBorders>
            <w:vAlign w:val="bottom"/>
          </w:tcPr>
          <w:p w:rsidR="005A38CE" w:rsidRPr="009E113B" w:rsidRDefault="005A38CE" w:rsidP="00AB1810">
            <w:pPr>
              <w:rPr>
                <w:color w:val="000000"/>
              </w:rPr>
            </w:pPr>
          </w:p>
        </w:tc>
      </w:tr>
      <w:tr w:rsidR="005A38CE" w:rsidRPr="009E113B" w:rsidTr="00AB1810">
        <w:tc>
          <w:tcPr>
            <w:tcW w:w="3119"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1701"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3346" w:type="dxa"/>
            <w:tcBorders>
              <w:top w:val="nil"/>
              <w:left w:val="nil"/>
              <w:bottom w:val="nil"/>
              <w:right w:val="nil"/>
            </w:tcBorders>
          </w:tcPr>
          <w:p w:rsidR="005A38CE" w:rsidRPr="009E113B" w:rsidRDefault="005A38CE" w:rsidP="00AB1810">
            <w:pPr>
              <w:spacing w:line="240" w:lineRule="atLeast"/>
              <w:jc w:val="center"/>
              <w:rPr>
                <w:color w:val="000000"/>
                <w:sz w:val="20"/>
              </w:rPr>
            </w:pPr>
            <w:proofErr w:type="gramStart"/>
            <w:r w:rsidRPr="009E113B">
              <w:rPr>
                <w:color w:val="000000"/>
                <w:sz w:val="20"/>
              </w:rPr>
              <w:t>(фамилия, имя, отчество</w:t>
            </w:r>
            <w:r w:rsidRPr="009E113B">
              <w:rPr>
                <w:color w:val="000000"/>
                <w:sz w:val="20"/>
              </w:rPr>
              <w:br/>
              <w:t>(при наличии)</w:t>
            </w:r>
            <w:proofErr w:type="gramEnd"/>
          </w:p>
        </w:tc>
      </w:tr>
    </w:tbl>
    <w:p w:rsidR="005A38CE" w:rsidRPr="009E113B" w:rsidRDefault="005A38CE" w:rsidP="005A38CE">
      <w:pPr>
        <w:rPr>
          <w:color w:val="000000"/>
        </w:rPr>
      </w:pPr>
      <w:r w:rsidRPr="009E113B">
        <w:rPr>
          <w:color w:val="000000"/>
        </w:rPr>
        <w:t>Дата</w:t>
      </w:r>
    </w:p>
    <w:p w:rsidR="005A38CE" w:rsidRPr="009E113B" w:rsidRDefault="005A38CE" w:rsidP="005A38CE">
      <w:pPr>
        <w:rPr>
          <w:color w:val="000000"/>
        </w:rPr>
      </w:pPr>
    </w:p>
    <w:p w:rsidR="005A38CE" w:rsidRPr="009E113B" w:rsidRDefault="005A38CE" w:rsidP="005A38CE">
      <w:pPr>
        <w:rPr>
          <w:color w:val="000000"/>
        </w:rPr>
      </w:pPr>
      <w:r w:rsidRPr="009E113B">
        <w:rPr>
          <w:color w:val="000000"/>
        </w:rPr>
        <w:t>*Сведения об ИНН в отношении иностранного юридического лица не указываются.</w:t>
      </w:r>
    </w:p>
    <w:p w:rsidR="005A38CE" w:rsidRPr="007F7B43" w:rsidRDefault="005A38CE" w:rsidP="005A38CE">
      <w:pPr>
        <w:rPr>
          <w:color w:val="000000"/>
        </w:rPr>
      </w:pPr>
      <w:r w:rsidRPr="007F7B43">
        <w:rPr>
          <w:color w:val="000000"/>
        </w:rPr>
        <w:t>*</w:t>
      </w:r>
      <w:r w:rsidRPr="009E113B">
        <w:rPr>
          <w:color w:val="000000"/>
        </w:rPr>
        <w:t>*Нужное подчеркнуть</w:t>
      </w:r>
      <w:r w:rsidRPr="007F7B43">
        <w:rPr>
          <w:color w:val="000000"/>
        </w:rPr>
        <w:t>.</w:t>
      </w:r>
    </w:p>
    <w:p w:rsidR="005A38CE" w:rsidRPr="007F7B43" w:rsidRDefault="005A38CE" w:rsidP="005A38CE">
      <w:pPr>
        <w:ind w:left="3528"/>
        <w:jc w:val="center"/>
        <w:rPr>
          <w:color w:val="000000"/>
        </w:rPr>
      </w:pPr>
    </w:p>
    <w:p w:rsidR="005A38CE" w:rsidRPr="007741EA" w:rsidRDefault="005A38CE" w:rsidP="007F7B43">
      <w:pPr>
        <w:jc w:val="right"/>
        <w:rPr>
          <w:bCs/>
          <w:color w:val="000000"/>
        </w:rPr>
      </w:pPr>
      <w:r w:rsidRPr="009E113B">
        <w:rPr>
          <w:color w:val="000000"/>
        </w:rPr>
        <w:br w:type="page"/>
      </w:r>
      <w:r w:rsidRPr="007741EA">
        <w:rPr>
          <w:bCs/>
          <w:color w:val="000000"/>
        </w:rPr>
        <w:lastRenderedPageBreak/>
        <w:t>Приложение 4</w:t>
      </w:r>
    </w:p>
    <w:p w:rsidR="007F7B43" w:rsidRPr="007741EA" w:rsidRDefault="007F7B43" w:rsidP="007F7B43">
      <w:pPr>
        <w:widowControl w:val="0"/>
        <w:tabs>
          <w:tab w:val="left" w:pos="567"/>
        </w:tabs>
        <w:ind w:left="5103"/>
        <w:jc w:val="both"/>
        <w:rPr>
          <w:color w:val="000000"/>
        </w:rPr>
      </w:pPr>
      <w:r w:rsidRPr="007741EA">
        <w:rPr>
          <w:color w:val="000000"/>
        </w:rPr>
        <w:t>к Административному регламенту</w:t>
      </w:r>
      <w:r>
        <w:rPr>
          <w:color w:val="000000"/>
        </w:rPr>
        <w:t xml:space="preserve"> по предоставлению </w:t>
      </w:r>
      <w:r w:rsidRPr="007741EA">
        <w:rPr>
          <w:color w:val="000000"/>
        </w:rPr>
        <w:t>муниципальной услуги</w:t>
      </w:r>
      <w:r>
        <w:rPr>
          <w:color w:val="000000"/>
        </w:rPr>
        <w:t xml:space="preserve"> «</w:t>
      </w:r>
      <w:r w:rsidRPr="007F7B43">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w:t>
      </w:r>
    </w:p>
    <w:p w:rsidR="005A38CE" w:rsidRPr="009E113B" w:rsidRDefault="005A38CE" w:rsidP="005A38CE">
      <w:pPr>
        <w:spacing w:line="240" w:lineRule="exact"/>
        <w:rPr>
          <w:color w:val="000000"/>
          <w:szCs w:val="28"/>
        </w:rPr>
      </w:pPr>
    </w:p>
    <w:p w:rsidR="005A38CE" w:rsidRPr="009E113B" w:rsidRDefault="005A38CE" w:rsidP="007F7B43">
      <w:pPr>
        <w:spacing w:line="240" w:lineRule="exact"/>
        <w:jc w:val="right"/>
        <w:rPr>
          <w:color w:val="000000"/>
          <w:szCs w:val="28"/>
        </w:rPr>
      </w:pPr>
    </w:p>
    <w:p w:rsidR="005A38CE" w:rsidRPr="009E113B" w:rsidRDefault="005A38CE" w:rsidP="005A38CE">
      <w:pPr>
        <w:spacing w:line="240" w:lineRule="exact"/>
        <w:rPr>
          <w:color w:val="000000"/>
          <w:szCs w:val="28"/>
        </w:rPr>
      </w:pPr>
    </w:p>
    <w:p w:rsidR="005A38CE" w:rsidRPr="009E113B" w:rsidRDefault="005A38CE" w:rsidP="005A38CE">
      <w:pPr>
        <w:spacing w:line="240" w:lineRule="atLeast"/>
        <w:jc w:val="center"/>
        <w:rPr>
          <w:b/>
          <w:color w:val="000000"/>
          <w:szCs w:val="28"/>
        </w:rPr>
      </w:pPr>
      <w:proofErr w:type="gramStart"/>
      <w:r w:rsidRPr="009E113B">
        <w:rPr>
          <w:b/>
          <w:color w:val="000000"/>
          <w:szCs w:val="28"/>
        </w:rPr>
        <w:t>З</w:t>
      </w:r>
      <w:proofErr w:type="gramEnd"/>
      <w:r w:rsidRPr="009E113B">
        <w:rPr>
          <w:b/>
          <w:color w:val="000000"/>
          <w:szCs w:val="28"/>
        </w:rPr>
        <w:t xml:space="preserve"> А Я В Л Е Н И Е</w:t>
      </w:r>
    </w:p>
    <w:p w:rsidR="005A38CE" w:rsidRPr="009E113B" w:rsidRDefault="005A38CE" w:rsidP="005A38CE">
      <w:pPr>
        <w:spacing w:line="120" w:lineRule="exact"/>
        <w:jc w:val="center"/>
        <w:rPr>
          <w:b/>
          <w:color w:val="000000"/>
          <w:szCs w:val="28"/>
        </w:rPr>
      </w:pPr>
    </w:p>
    <w:p w:rsidR="005A38CE" w:rsidRPr="009E113B" w:rsidRDefault="005A38CE" w:rsidP="005A38CE">
      <w:pPr>
        <w:spacing w:line="240" w:lineRule="atLeast"/>
        <w:jc w:val="center"/>
        <w:rPr>
          <w:b/>
          <w:color w:val="000000"/>
          <w:szCs w:val="28"/>
        </w:rPr>
      </w:pPr>
      <w:r w:rsidRPr="009E113B">
        <w:rPr>
          <w:b/>
          <w:color w:val="000000"/>
          <w:szCs w:val="28"/>
        </w:rPr>
        <w:t xml:space="preserve">о выдаче дубликата </w:t>
      </w:r>
    </w:p>
    <w:p w:rsidR="005A38CE" w:rsidRPr="009E113B" w:rsidRDefault="005A38CE" w:rsidP="005A38CE">
      <w:pPr>
        <w:spacing w:line="240" w:lineRule="atLeast"/>
        <w:jc w:val="center"/>
        <w:rPr>
          <w:b/>
          <w:color w:val="000000"/>
          <w:szCs w:val="28"/>
        </w:rPr>
      </w:pPr>
      <w:proofErr w:type="gramStart"/>
      <w:r w:rsidRPr="009E113B">
        <w:rPr>
          <w:b/>
          <w:color w:val="000000"/>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9E113B">
        <w:rPr>
          <w:b/>
          <w:color w:val="000000"/>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(далее - уведомление)</w:t>
      </w:r>
    </w:p>
    <w:p w:rsidR="005A38CE" w:rsidRPr="009E113B" w:rsidRDefault="005A38CE" w:rsidP="005A38CE">
      <w:pPr>
        <w:spacing w:line="240" w:lineRule="atLeast"/>
        <w:rPr>
          <w:color w:val="000000"/>
          <w:szCs w:val="28"/>
        </w:rPr>
      </w:pPr>
    </w:p>
    <w:p w:rsidR="005A38CE" w:rsidRPr="009E113B" w:rsidRDefault="005A38CE" w:rsidP="005A38CE">
      <w:pPr>
        <w:spacing w:line="240" w:lineRule="atLeast"/>
        <w:jc w:val="right"/>
        <w:rPr>
          <w:color w:val="000000"/>
          <w:szCs w:val="28"/>
        </w:rPr>
      </w:pPr>
      <w:r w:rsidRPr="009E113B">
        <w:rPr>
          <w:color w:val="000000"/>
          <w:szCs w:val="28"/>
        </w:rPr>
        <w:t>"___" _________ 20___ г.</w:t>
      </w:r>
    </w:p>
    <w:p w:rsidR="005A38CE" w:rsidRPr="009E113B" w:rsidRDefault="005A38CE" w:rsidP="005A38CE">
      <w:pPr>
        <w:spacing w:line="240" w:lineRule="exact"/>
        <w:rPr>
          <w:color w:val="000000"/>
          <w:szCs w:val="28"/>
        </w:rPr>
      </w:pPr>
    </w:p>
    <w:p w:rsidR="005A38CE" w:rsidRPr="008475FB" w:rsidRDefault="00D542B4" w:rsidP="005A38CE">
      <w:pPr>
        <w:tabs>
          <w:tab w:val="right" w:pos="9071"/>
        </w:tabs>
        <w:spacing w:line="240" w:lineRule="atLeast"/>
        <w:rPr>
          <w:color w:val="000000"/>
          <w:szCs w:val="28"/>
        </w:rPr>
      </w:pPr>
      <w:r w:rsidRPr="008475FB">
        <w:rPr>
          <w:color w:val="000000"/>
          <w:szCs w:val="28"/>
        </w:rPr>
        <w:t>_____________________________________________________________________________</w:t>
      </w:r>
    </w:p>
    <w:p w:rsidR="005A38CE" w:rsidRPr="009E113B" w:rsidRDefault="00D542B4" w:rsidP="005A38CE">
      <w:pPr>
        <w:spacing w:line="240" w:lineRule="atLeast"/>
        <w:jc w:val="center"/>
        <w:rPr>
          <w:color w:val="000000"/>
          <w:sz w:val="20"/>
        </w:rPr>
      </w:pPr>
      <w:r w:rsidRPr="009E113B">
        <w:rPr>
          <w:color w:val="000000"/>
          <w:sz w:val="20"/>
        </w:rPr>
        <w:t xml:space="preserve"> </w:t>
      </w:r>
      <w:r w:rsidR="005A38CE" w:rsidRPr="009E113B">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5A38CE" w:rsidRPr="009E113B">
        <w:rPr>
          <w:color w:val="000000"/>
          <w:sz w:val="20"/>
        </w:rPr>
        <w:br/>
        <w:t>органа местного самоуправления)</w:t>
      </w:r>
    </w:p>
    <w:p w:rsidR="005A38CE" w:rsidRPr="009E113B" w:rsidRDefault="005A38CE" w:rsidP="005A38CE">
      <w:pPr>
        <w:spacing w:line="240" w:lineRule="atLeast"/>
        <w:jc w:val="center"/>
        <w:rPr>
          <w:color w:val="000000"/>
          <w:szCs w:val="28"/>
        </w:rPr>
      </w:pPr>
    </w:p>
    <w:p w:rsidR="005A38CE" w:rsidRPr="009E113B" w:rsidRDefault="005A38CE" w:rsidP="005A38CE">
      <w:pPr>
        <w:spacing w:line="240" w:lineRule="atLeast"/>
        <w:jc w:val="center"/>
        <w:rPr>
          <w:color w:val="000000"/>
          <w:szCs w:val="28"/>
        </w:rPr>
      </w:pPr>
      <w:r w:rsidRPr="009E113B">
        <w:rPr>
          <w:color w:val="000000"/>
          <w:szCs w:val="28"/>
        </w:rPr>
        <w:t>1. Сведения о застройщике</w:t>
      </w:r>
    </w:p>
    <w:p w:rsidR="005A38CE" w:rsidRPr="009E113B" w:rsidRDefault="005A38CE" w:rsidP="005A38CE">
      <w:pPr>
        <w:spacing w:line="240" w:lineRule="atLeast"/>
        <w:jc w:val="center"/>
        <w:rPr>
          <w:color w:val="000000"/>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4395"/>
      </w:tblGrid>
      <w:tr w:rsidR="005A38CE" w:rsidRPr="009E113B" w:rsidTr="00CC5AB4">
        <w:tc>
          <w:tcPr>
            <w:tcW w:w="817" w:type="dxa"/>
            <w:shd w:val="clear" w:color="auto" w:fill="auto"/>
          </w:tcPr>
          <w:p w:rsidR="005A38CE" w:rsidRPr="00BD549E" w:rsidRDefault="005A38CE" w:rsidP="00AB1810">
            <w:pPr>
              <w:spacing w:before="60" w:after="60" w:line="240" w:lineRule="atLeast"/>
              <w:jc w:val="center"/>
              <w:rPr>
                <w:color w:val="000000"/>
                <w:sz w:val="20"/>
                <w:szCs w:val="28"/>
              </w:rPr>
            </w:pPr>
            <w:r w:rsidRPr="00BD549E">
              <w:rPr>
                <w:color w:val="000000"/>
                <w:sz w:val="20"/>
                <w:szCs w:val="28"/>
              </w:rPr>
              <w:t>1.1</w:t>
            </w:r>
          </w:p>
        </w:tc>
        <w:tc>
          <w:tcPr>
            <w:tcW w:w="4252" w:type="dxa"/>
            <w:shd w:val="clear" w:color="auto" w:fill="auto"/>
          </w:tcPr>
          <w:p w:rsidR="005A38CE" w:rsidRPr="00BD549E" w:rsidRDefault="005A38CE" w:rsidP="00AB1810">
            <w:pPr>
              <w:spacing w:before="60" w:after="60" w:line="240" w:lineRule="atLeast"/>
              <w:rPr>
                <w:color w:val="000000"/>
                <w:sz w:val="20"/>
                <w:szCs w:val="28"/>
              </w:rPr>
            </w:pPr>
            <w:r w:rsidRPr="00BD549E">
              <w:rPr>
                <w:color w:val="000000"/>
                <w:sz w:val="20"/>
                <w:szCs w:val="28"/>
              </w:rPr>
              <w:t>Сведения о физическом лице, в случае если застройщиком является физическое лицо:</w:t>
            </w:r>
          </w:p>
        </w:tc>
        <w:tc>
          <w:tcPr>
            <w:tcW w:w="4395" w:type="dxa"/>
            <w:shd w:val="clear" w:color="auto" w:fill="auto"/>
          </w:tcPr>
          <w:p w:rsidR="005A38CE" w:rsidRPr="00BD549E" w:rsidRDefault="005A38CE" w:rsidP="00AB1810">
            <w:pPr>
              <w:spacing w:before="60" w:after="60" w:line="240" w:lineRule="atLeast"/>
              <w:rPr>
                <w:color w:val="000000"/>
                <w:sz w:val="20"/>
                <w:szCs w:val="28"/>
              </w:rPr>
            </w:pPr>
          </w:p>
        </w:tc>
      </w:tr>
      <w:tr w:rsidR="005A38CE" w:rsidRPr="009E113B" w:rsidTr="00CC5AB4">
        <w:tc>
          <w:tcPr>
            <w:tcW w:w="817" w:type="dxa"/>
            <w:shd w:val="clear" w:color="auto" w:fill="auto"/>
          </w:tcPr>
          <w:p w:rsidR="005A38CE" w:rsidRPr="00BD549E" w:rsidRDefault="005A38CE" w:rsidP="00AB1810">
            <w:pPr>
              <w:spacing w:before="60" w:after="60" w:line="240" w:lineRule="atLeast"/>
              <w:jc w:val="center"/>
              <w:rPr>
                <w:color w:val="000000"/>
                <w:sz w:val="20"/>
                <w:szCs w:val="28"/>
              </w:rPr>
            </w:pPr>
            <w:r w:rsidRPr="00BD549E">
              <w:rPr>
                <w:color w:val="000000"/>
                <w:sz w:val="20"/>
                <w:szCs w:val="28"/>
              </w:rPr>
              <w:t>1.1.1</w:t>
            </w:r>
          </w:p>
        </w:tc>
        <w:tc>
          <w:tcPr>
            <w:tcW w:w="4252" w:type="dxa"/>
            <w:shd w:val="clear" w:color="auto" w:fill="auto"/>
          </w:tcPr>
          <w:p w:rsidR="005A38CE" w:rsidRPr="00BD549E" w:rsidRDefault="005A38CE" w:rsidP="00AB1810">
            <w:pPr>
              <w:spacing w:before="60" w:after="60" w:line="240" w:lineRule="atLeast"/>
              <w:rPr>
                <w:color w:val="000000"/>
                <w:sz w:val="20"/>
                <w:szCs w:val="28"/>
              </w:rPr>
            </w:pPr>
            <w:r w:rsidRPr="00BD549E">
              <w:rPr>
                <w:color w:val="000000"/>
                <w:sz w:val="20"/>
                <w:szCs w:val="28"/>
              </w:rPr>
              <w:t>Фамилия, имя, отчество (при наличии)</w:t>
            </w:r>
          </w:p>
        </w:tc>
        <w:tc>
          <w:tcPr>
            <w:tcW w:w="4395" w:type="dxa"/>
            <w:shd w:val="clear" w:color="auto" w:fill="auto"/>
          </w:tcPr>
          <w:p w:rsidR="005A38CE" w:rsidRPr="00BD549E" w:rsidRDefault="005A38CE" w:rsidP="00AB1810">
            <w:pPr>
              <w:spacing w:before="60" w:after="60" w:line="240" w:lineRule="atLeast"/>
              <w:rPr>
                <w:color w:val="000000"/>
                <w:sz w:val="20"/>
                <w:szCs w:val="28"/>
              </w:rPr>
            </w:pPr>
          </w:p>
        </w:tc>
      </w:tr>
      <w:tr w:rsidR="005A38CE" w:rsidRPr="009E113B" w:rsidTr="00CC5AB4">
        <w:tc>
          <w:tcPr>
            <w:tcW w:w="817" w:type="dxa"/>
            <w:shd w:val="clear" w:color="auto" w:fill="auto"/>
          </w:tcPr>
          <w:p w:rsidR="005A38CE" w:rsidRPr="00BD549E" w:rsidRDefault="005A38CE" w:rsidP="00AB1810">
            <w:pPr>
              <w:spacing w:before="60" w:after="60" w:line="240" w:lineRule="atLeast"/>
              <w:jc w:val="center"/>
              <w:rPr>
                <w:color w:val="000000"/>
                <w:sz w:val="20"/>
                <w:szCs w:val="28"/>
              </w:rPr>
            </w:pPr>
            <w:r w:rsidRPr="00BD549E">
              <w:rPr>
                <w:color w:val="000000"/>
                <w:sz w:val="20"/>
                <w:szCs w:val="28"/>
              </w:rPr>
              <w:t>1.1.2</w:t>
            </w:r>
          </w:p>
        </w:tc>
        <w:tc>
          <w:tcPr>
            <w:tcW w:w="4252" w:type="dxa"/>
            <w:shd w:val="clear" w:color="auto" w:fill="auto"/>
          </w:tcPr>
          <w:p w:rsidR="005A38CE" w:rsidRPr="00BD549E" w:rsidRDefault="005A38CE" w:rsidP="00AB1810">
            <w:pPr>
              <w:spacing w:before="60" w:after="60" w:line="240" w:lineRule="atLeast"/>
              <w:rPr>
                <w:color w:val="000000"/>
                <w:sz w:val="20"/>
                <w:szCs w:val="28"/>
              </w:rPr>
            </w:pPr>
            <w:r w:rsidRPr="00BD549E">
              <w:rPr>
                <w:color w:val="000000"/>
                <w:sz w:val="2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395" w:type="dxa"/>
            <w:shd w:val="clear" w:color="auto" w:fill="auto"/>
          </w:tcPr>
          <w:p w:rsidR="005A38CE" w:rsidRPr="00BD549E" w:rsidRDefault="005A38CE" w:rsidP="00AB1810">
            <w:pPr>
              <w:spacing w:before="60" w:after="60" w:line="240" w:lineRule="atLeast"/>
              <w:rPr>
                <w:color w:val="000000"/>
                <w:sz w:val="20"/>
                <w:szCs w:val="28"/>
              </w:rPr>
            </w:pPr>
          </w:p>
        </w:tc>
      </w:tr>
      <w:tr w:rsidR="005A38CE" w:rsidRPr="009E113B" w:rsidTr="00CC5AB4">
        <w:tc>
          <w:tcPr>
            <w:tcW w:w="817" w:type="dxa"/>
            <w:shd w:val="clear" w:color="auto" w:fill="auto"/>
          </w:tcPr>
          <w:p w:rsidR="005A38CE" w:rsidRPr="00BD549E" w:rsidRDefault="005A38CE" w:rsidP="00AB1810">
            <w:pPr>
              <w:spacing w:before="60" w:after="60" w:line="240" w:lineRule="atLeast"/>
              <w:jc w:val="center"/>
              <w:rPr>
                <w:color w:val="000000"/>
                <w:sz w:val="20"/>
                <w:szCs w:val="28"/>
              </w:rPr>
            </w:pPr>
            <w:r w:rsidRPr="00BD549E">
              <w:rPr>
                <w:color w:val="000000"/>
                <w:sz w:val="20"/>
                <w:szCs w:val="28"/>
              </w:rPr>
              <w:t>1.1.3</w:t>
            </w:r>
          </w:p>
        </w:tc>
        <w:tc>
          <w:tcPr>
            <w:tcW w:w="4252" w:type="dxa"/>
            <w:shd w:val="clear" w:color="auto" w:fill="auto"/>
          </w:tcPr>
          <w:p w:rsidR="005A38CE" w:rsidRPr="00BD549E" w:rsidRDefault="005A38CE" w:rsidP="00AB1810">
            <w:pPr>
              <w:spacing w:before="60" w:after="60" w:line="240" w:lineRule="atLeast"/>
              <w:rPr>
                <w:color w:val="000000"/>
                <w:sz w:val="20"/>
                <w:szCs w:val="28"/>
              </w:rPr>
            </w:pPr>
            <w:r w:rsidRPr="00BD549E">
              <w:rPr>
                <w:color w:val="000000"/>
                <w:sz w:val="2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395" w:type="dxa"/>
            <w:shd w:val="clear" w:color="auto" w:fill="auto"/>
          </w:tcPr>
          <w:p w:rsidR="005A38CE" w:rsidRPr="00BD549E" w:rsidRDefault="005A38CE" w:rsidP="00AB1810">
            <w:pPr>
              <w:spacing w:before="60" w:after="60" w:line="240" w:lineRule="atLeast"/>
              <w:rPr>
                <w:color w:val="000000"/>
                <w:sz w:val="20"/>
                <w:szCs w:val="28"/>
              </w:rPr>
            </w:pPr>
          </w:p>
        </w:tc>
      </w:tr>
      <w:tr w:rsidR="005A38CE" w:rsidRPr="009E113B" w:rsidTr="00CC5AB4">
        <w:tc>
          <w:tcPr>
            <w:tcW w:w="817" w:type="dxa"/>
            <w:shd w:val="clear" w:color="auto" w:fill="auto"/>
          </w:tcPr>
          <w:p w:rsidR="005A38CE" w:rsidRPr="00BD549E" w:rsidRDefault="005A38CE" w:rsidP="00AB1810">
            <w:pPr>
              <w:spacing w:before="60" w:after="60" w:line="240" w:lineRule="atLeast"/>
              <w:jc w:val="center"/>
              <w:rPr>
                <w:color w:val="000000"/>
                <w:sz w:val="20"/>
                <w:szCs w:val="28"/>
              </w:rPr>
            </w:pPr>
            <w:r w:rsidRPr="00BD549E">
              <w:rPr>
                <w:color w:val="000000"/>
                <w:sz w:val="20"/>
                <w:szCs w:val="28"/>
              </w:rPr>
              <w:t>1.2</w:t>
            </w:r>
          </w:p>
        </w:tc>
        <w:tc>
          <w:tcPr>
            <w:tcW w:w="4252" w:type="dxa"/>
            <w:shd w:val="clear" w:color="auto" w:fill="auto"/>
          </w:tcPr>
          <w:p w:rsidR="005A38CE" w:rsidRPr="00BD549E" w:rsidRDefault="005A38CE" w:rsidP="00AB1810">
            <w:pPr>
              <w:spacing w:before="60" w:after="60" w:line="240" w:lineRule="atLeast"/>
              <w:rPr>
                <w:color w:val="000000"/>
                <w:sz w:val="20"/>
                <w:szCs w:val="28"/>
              </w:rPr>
            </w:pPr>
            <w:r w:rsidRPr="00BD549E">
              <w:rPr>
                <w:color w:val="000000"/>
                <w:sz w:val="20"/>
                <w:szCs w:val="28"/>
              </w:rPr>
              <w:t xml:space="preserve">Сведения о юридическом лице (в случае если </w:t>
            </w:r>
            <w:r w:rsidRPr="00BD549E">
              <w:rPr>
                <w:color w:val="000000"/>
                <w:sz w:val="20"/>
                <w:szCs w:val="28"/>
              </w:rPr>
              <w:lastRenderedPageBreak/>
              <w:t>застройщиком является юридическое лицо):</w:t>
            </w:r>
          </w:p>
        </w:tc>
        <w:tc>
          <w:tcPr>
            <w:tcW w:w="4395" w:type="dxa"/>
            <w:shd w:val="clear" w:color="auto" w:fill="auto"/>
          </w:tcPr>
          <w:p w:rsidR="005A38CE" w:rsidRPr="00BD549E" w:rsidRDefault="005A38CE" w:rsidP="00AB1810">
            <w:pPr>
              <w:spacing w:before="60" w:after="60" w:line="240" w:lineRule="atLeast"/>
              <w:rPr>
                <w:color w:val="000000"/>
                <w:sz w:val="20"/>
                <w:szCs w:val="28"/>
              </w:rPr>
            </w:pPr>
          </w:p>
        </w:tc>
      </w:tr>
      <w:tr w:rsidR="005A38CE" w:rsidRPr="009E113B" w:rsidTr="00CC5AB4">
        <w:tc>
          <w:tcPr>
            <w:tcW w:w="817" w:type="dxa"/>
            <w:shd w:val="clear" w:color="auto" w:fill="auto"/>
          </w:tcPr>
          <w:p w:rsidR="005A38CE" w:rsidRPr="00BD549E" w:rsidRDefault="005A38CE" w:rsidP="00AB1810">
            <w:pPr>
              <w:spacing w:before="60" w:after="60" w:line="240" w:lineRule="atLeast"/>
              <w:jc w:val="center"/>
              <w:rPr>
                <w:color w:val="000000"/>
                <w:sz w:val="20"/>
                <w:szCs w:val="28"/>
              </w:rPr>
            </w:pPr>
            <w:r w:rsidRPr="00BD549E">
              <w:rPr>
                <w:color w:val="000000"/>
                <w:sz w:val="20"/>
                <w:szCs w:val="28"/>
              </w:rPr>
              <w:lastRenderedPageBreak/>
              <w:t>1.2.1</w:t>
            </w:r>
          </w:p>
        </w:tc>
        <w:tc>
          <w:tcPr>
            <w:tcW w:w="4252" w:type="dxa"/>
            <w:shd w:val="clear" w:color="auto" w:fill="auto"/>
          </w:tcPr>
          <w:p w:rsidR="005A38CE" w:rsidRPr="00BD549E" w:rsidRDefault="005A38CE" w:rsidP="00AB1810">
            <w:pPr>
              <w:spacing w:before="60" w:after="60" w:line="240" w:lineRule="atLeast"/>
              <w:rPr>
                <w:color w:val="000000"/>
                <w:sz w:val="20"/>
                <w:szCs w:val="28"/>
              </w:rPr>
            </w:pPr>
            <w:r w:rsidRPr="00BD549E">
              <w:rPr>
                <w:color w:val="000000"/>
                <w:sz w:val="20"/>
                <w:szCs w:val="28"/>
              </w:rPr>
              <w:t>Полное наименование</w:t>
            </w:r>
          </w:p>
        </w:tc>
        <w:tc>
          <w:tcPr>
            <w:tcW w:w="4395" w:type="dxa"/>
            <w:shd w:val="clear" w:color="auto" w:fill="auto"/>
          </w:tcPr>
          <w:p w:rsidR="005A38CE" w:rsidRPr="00BD549E" w:rsidRDefault="005A38CE" w:rsidP="00AB1810">
            <w:pPr>
              <w:spacing w:before="60" w:after="60" w:line="240" w:lineRule="atLeast"/>
              <w:rPr>
                <w:color w:val="000000"/>
                <w:sz w:val="20"/>
                <w:szCs w:val="28"/>
              </w:rPr>
            </w:pPr>
          </w:p>
        </w:tc>
      </w:tr>
      <w:tr w:rsidR="005A38CE" w:rsidRPr="009E113B" w:rsidTr="00CC5AB4">
        <w:tc>
          <w:tcPr>
            <w:tcW w:w="817" w:type="dxa"/>
            <w:shd w:val="clear" w:color="auto" w:fill="auto"/>
          </w:tcPr>
          <w:p w:rsidR="005A38CE" w:rsidRPr="00BD549E" w:rsidRDefault="005A38CE" w:rsidP="00AB1810">
            <w:pPr>
              <w:spacing w:before="60" w:after="60" w:line="240" w:lineRule="atLeast"/>
              <w:jc w:val="center"/>
              <w:rPr>
                <w:color w:val="000000"/>
                <w:sz w:val="20"/>
                <w:szCs w:val="28"/>
              </w:rPr>
            </w:pPr>
            <w:r w:rsidRPr="00BD549E">
              <w:rPr>
                <w:color w:val="000000"/>
                <w:sz w:val="20"/>
                <w:szCs w:val="28"/>
              </w:rPr>
              <w:t>1.2.2</w:t>
            </w:r>
          </w:p>
        </w:tc>
        <w:tc>
          <w:tcPr>
            <w:tcW w:w="4252" w:type="dxa"/>
            <w:shd w:val="clear" w:color="auto" w:fill="auto"/>
          </w:tcPr>
          <w:p w:rsidR="005A38CE" w:rsidRPr="00BD549E" w:rsidRDefault="005A38CE" w:rsidP="00AB1810">
            <w:pPr>
              <w:spacing w:before="60" w:after="60" w:line="240" w:lineRule="atLeast"/>
              <w:rPr>
                <w:color w:val="000000"/>
                <w:sz w:val="20"/>
                <w:szCs w:val="28"/>
              </w:rPr>
            </w:pPr>
            <w:r w:rsidRPr="00BD549E">
              <w:rPr>
                <w:color w:val="000000"/>
                <w:sz w:val="20"/>
                <w:szCs w:val="28"/>
              </w:rPr>
              <w:t>Основной государственный регистрационный номер</w:t>
            </w:r>
          </w:p>
        </w:tc>
        <w:tc>
          <w:tcPr>
            <w:tcW w:w="4395" w:type="dxa"/>
            <w:shd w:val="clear" w:color="auto" w:fill="auto"/>
          </w:tcPr>
          <w:p w:rsidR="005A38CE" w:rsidRPr="00BD549E" w:rsidRDefault="005A38CE" w:rsidP="00AB1810">
            <w:pPr>
              <w:spacing w:before="60" w:after="60" w:line="240" w:lineRule="atLeast"/>
              <w:rPr>
                <w:color w:val="000000"/>
                <w:sz w:val="20"/>
                <w:szCs w:val="28"/>
              </w:rPr>
            </w:pPr>
          </w:p>
        </w:tc>
      </w:tr>
      <w:tr w:rsidR="005A38CE" w:rsidRPr="009E113B" w:rsidTr="00CC5AB4">
        <w:tc>
          <w:tcPr>
            <w:tcW w:w="817" w:type="dxa"/>
            <w:shd w:val="clear" w:color="auto" w:fill="auto"/>
          </w:tcPr>
          <w:p w:rsidR="005A38CE" w:rsidRPr="00BD549E" w:rsidRDefault="005A38CE" w:rsidP="00AB1810">
            <w:pPr>
              <w:spacing w:before="60" w:after="60" w:line="240" w:lineRule="atLeast"/>
              <w:jc w:val="center"/>
              <w:rPr>
                <w:color w:val="000000"/>
                <w:sz w:val="20"/>
                <w:szCs w:val="28"/>
              </w:rPr>
            </w:pPr>
            <w:r w:rsidRPr="00BD549E">
              <w:rPr>
                <w:color w:val="000000"/>
                <w:sz w:val="20"/>
                <w:szCs w:val="28"/>
              </w:rPr>
              <w:t>1.2.3</w:t>
            </w:r>
          </w:p>
        </w:tc>
        <w:tc>
          <w:tcPr>
            <w:tcW w:w="4252" w:type="dxa"/>
            <w:shd w:val="clear" w:color="auto" w:fill="auto"/>
          </w:tcPr>
          <w:p w:rsidR="005A38CE" w:rsidRPr="00BD549E" w:rsidRDefault="005A38CE" w:rsidP="00AB1810">
            <w:pPr>
              <w:spacing w:before="60" w:after="60" w:line="240" w:lineRule="atLeast"/>
              <w:rPr>
                <w:color w:val="000000"/>
                <w:sz w:val="20"/>
                <w:szCs w:val="28"/>
              </w:rPr>
            </w:pPr>
            <w:r w:rsidRPr="00BD549E">
              <w:rPr>
                <w:color w:val="000000"/>
                <w:sz w:val="2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395" w:type="dxa"/>
            <w:shd w:val="clear" w:color="auto" w:fill="auto"/>
          </w:tcPr>
          <w:p w:rsidR="005A38CE" w:rsidRPr="00BD549E" w:rsidRDefault="005A38CE" w:rsidP="00AB1810">
            <w:pPr>
              <w:spacing w:before="60" w:after="60" w:line="240" w:lineRule="atLeast"/>
              <w:rPr>
                <w:color w:val="000000"/>
                <w:sz w:val="20"/>
                <w:szCs w:val="28"/>
              </w:rPr>
            </w:pPr>
          </w:p>
        </w:tc>
      </w:tr>
    </w:tbl>
    <w:p w:rsidR="005A38CE" w:rsidRPr="009E113B" w:rsidRDefault="005A38CE" w:rsidP="005A38CE">
      <w:pPr>
        <w:spacing w:line="240" w:lineRule="exact"/>
        <w:jc w:val="center"/>
        <w:rPr>
          <w:color w:val="000000"/>
          <w:szCs w:val="28"/>
        </w:rPr>
      </w:pPr>
    </w:p>
    <w:p w:rsidR="005A38CE" w:rsidRPr="009E113B" w:rsidRDefault="005A38CE" w:rsidP="005A38CE">
      <w:pPr>
        <w:spacing w:line="240" w:lineRule="atLeast"/>
        <w:jc w:val="center"/>
        <w:rPr>
          <w:color w:val="000000"/>
          <w:szCs w:val="28"/>
        </w:rPr>
      </w:pPr>
      <w:r w:rsidRPr="009E113B">
        <w:rPr>
          <w:color w:val="000000"/>
          <w:szCs w:val="28"/>
        </w:rPr>
        <w:t>2. Сведения о выданном уведомлении</w:t>
      </w:r>
    </w:p>
    <w:p w:rsidR="005A38CE" w:rsidRPr="009E113B" w:rsidRDefault="005A38CE" w:rsidP="005A38CE">
      <w:pPr>
        <w:spacing w:line="240" w:lineRule="exact"/>
        <w:jc w:val="center"/>
        <w:rPr>
          <w:color w:val="000000"/>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268"/>
      </w:tblGrid>
      <w:tr w:rsidR="005A38CE" w:rsidRPr="009E113B" w:rsidTr="00CC5AB4">
        <w:tc>
          <w:tcPr>
            <w:tcW w:w="817" w:type="dxa"/>
            <w:shd w:val="clear" w:color="auto" w:fill="auto"/>
            <w:vAlign w:val="center"/>
          </w:tcPr>
          <w:p w:rsidR="005A38CE" w:rsidRPr="00BD549E" w:rsidRDefault="005A38CE" w:rsidP="00AB1810">
            <w:pPr>
              <w:spacing w:line="240" w:lineRule="atLeast"/>
              <w:jc w:val="center"/>
              <w:rPr>
                <w:color w:val="000000"/>
                <w:sz w:val="20"/>
                <w:szCs w:val="28"/>
              </w:rPr>
            </w:pPr>
            <w:r w:rsidRPr="00BD549E">
              <w:rPr>
                <w:color w:val="000000"/>
                <w:sz w:val="20"/>
                <w:szCs w:val="28"/>
              </w:rPr>
              <w:t>№</w:t>
            </w:r>
          </w:p>
        </w:tc>
        <w:tc>
          <w:tcPr>
            <w:tcW w:w="4253" w:type="dxa"/>
            <w:shd w:val="clear" w:color="auto" w:fill="auto"/>
            <w:vAlign w:val="center"/>
          </w:tcPr>
          <w:p w:rsidR="005A38CE" w:rsidRPr="00BD549E" w:rsidRDefault="005A38CE" w:rsidP="00AB1810">
            <w:pPr>
              <w:spacing w:line="240" w:lineRule="atLeast"/>
              <w:jc w:val="center"/>
              <w:rPr>
                <w:color w:val="000000"/>
                <w:sz w:val="20"/>
                <w:szCs w:val="28"/>
              </w:rPr>
            </w:pPr>
            <w:r w:rsidRPr="00BD549E">
              <w:rPr>
                <w:color w:val="000000"/>
                <w:sz w:val="20"/>
                <w:szCs w:val="28"/>
              </w:rPr>
              <w:t xml:space="preserve">Орган, выдавший </w:t>
            </w:r>
            <w:r w:rsidRPr="00BD549E">
              <w:rPr>
                <w:color w:val="000000"/>
                <w:sz w:val="20"/>
                <w:szCs w:val="28"/>
              </w:rPr>
              <w:br/>
              <w:t xml:space="preserve">уведомление </w:t>
            </w:r>
          </w:p>
        </w:tc>
        <w:tc>
          <w:tcPr>
            <w:tcW w:w="2126" w:type="dxa"/>
            <w:shd w:val="clear" w:color="auto" w:fill="auto"/>
            <w:vAlign w:val="center"/>
          </w:tcPr>
          <w:p w:rsidR="005A38CE" w:rsidRPr="00BD549E" w:rsidRDefault="005A38CE" w:rsidP="00AB1810">
            <w:pPr>
              <w:spacing w:line="240" w:lineRule="atLeast"/>
              <w:jc w:val="center"/>
              <w:rPr>
                <w:color w:val="000000"/>
                <w:sz w:val="20"/>
                <w:szCs w:val="28"/>
              </w:rPr>
            </w:pPr>
            <w:r w:rsidRPr="00BD549E">
              <w:rPr>
                <w:color w:val="000000"/>
                <w:sz w:val="20"/>
                <w:szCs w:val="28"/>
              </w:rPr>
              <w:t>Номер документа</w:t>
            </w:r>
          </w:p>
        </w:tc>
        <w:tc>
          <w:tcPr>
            <w:tcW w:w="2268" w:type="dxa"/>
            <w:shd w:val="clear" w:color="auto" w:fill="auto"/>
            <w:vAlign w:val="center"/>
          </w:tcPr>
          <w:p w:rsidR="005A38CE" w:rsidRPr="00BD549E" w:rsidRDefault="005A38CE" w:rsidP="00AB1810">
            <w:pPr>
              <w:spacing w:line="240" w:lineRule="atLeast"/>
              <w:jc w:val="center"/>
              <w:rPr>
                <w:color w:val="000000"/>
                <w:sz w:val="20"/>
                <w:szCs w:val="28"/>
              </w:rPr>
            </w:pPr>
            <w:r w:rsidRPr="00BD549E">
              <w:rPr>
                <w:color w:val="000000"/>
                <w:sz w:val="20"/>
                <w:szCs w:val="28"/>
              </w:rPr>
              <w:t xml:space="preserve">Дата </w:t>
            </w:r>
            <w:r w:rsidRPr="00BD549E">
              <w:rPr>
                <w:color w:val="000000"/>
                <w:sz w:val="20"/>
                <w:szCs w:val="28"/>
              </w:rPr>
              <w:br/>
              <w:t>документа</w:t>
            </w:r>
          </w:p>
        </w:tc>
      </w:tr>
      <w:tr w:rsidR="005A38CE" w:rsidRPr="009E113B" w:rsidTr="00CC5AB4">
        <w:tc>
          <w:tcPr>
            <w:tcW w:w="817" w:type="dxa"/>
            <w:shd w:val="clear" w:color="auto" w:fill="auto"/>
            <w:vAlign w:val="center"/>
          </w:tcPr>
          <w:p w:rsidR="005A38CE" w:rsidRPr="009E113B" w:rsidRDefault="005A38CE" w:rsidP="00AB1810">
            <w:pPr>
              <w:spacing w:line="240" w:lineRule="atLeast"/>
              <w:jc w:val="center"/>
              <w:rPr>
                <w:color w:val="000000"/>
                <w:szCs w:val="28"/>
              </w:rPr>
            </w:pPr>
          </w:p>
        </w:tc>
        <w:tc>
          <w:tcPr>
            <w:tcW w:w="4253" w:type="dxa"/>
            <w:shd w:val="clear" w:color="auto" w:fill="auto"/>
            <w:vAlign w:val="center"/>
          </w:tcPr>
          <w:p w:rsidR="005A38CE" w:rsidRPr="009E113B" w:rsidRDefault="005A38CE" w:rsidP="00AB1810">
            <w:pPr>
              <w:spacing w:line="240" w:lineRule="atLeast"/>
              <w:jc w:val="center"/>
              <w:rPr>
                <w:color w:val="000000"/>
                <w:szCs w:val="28"/>
              </w:rPr>
            </w:pPr>
          </w:p>
        </w:tc>
        <w:tc>
          <w:tcPr>
            <w:tcW w:w="2126" w:type="dxa"/>
            <w:shd w:val="clear" w:color="auto" w:fill="auto"/>
            <w:vAlign w:val="center"/>
          </w:tcPr>
          <w:p w:rsidR="005A38CE" w:rsidRPr="009E113B" w:rsidRDefault="005A38CE" w:rsidP="00AB1810">
            <w:pPr>
              <w:spacing w:line="240" w:lineRule="atLeast"/>
              <w:jc w:val="center"/>
              <w:rPr>
                <w:color w:val="000000"/>
                <w:szCs w:val="28"/>
              </w:rPr>
            </w:pPr>
          </w:p>
        </w:tc>
        <w:tc>
          <w:tcPr>
            <w:tcW w:w="2268" w:type="dxa"/>
            <w:shd w:val="clear" w:color="auto" w:fill="auto"/>
            <w:vAlign w:val="center"/>
          </w:tcPr>
          <w:p w:rsidR="005A38CE" w:rsidRPr="009E113B" w:rsidRDefault="005A38CE" w:rsidP="00AB1810">
            <w:pPr>
              <w:spacing w:line="240" w:lineRule="atLeast"/>
              <w:jc w:val="center"/>
              <w:rPr>
                <w:color w:val="000000"/>
                <w:szCs w:val="28"/>
              </w:rPr>
            </w:pPr>
          </w:p>
        </w:tc>
      </w:tr>
    </w:tbl>
    <w:p w:rsidR="005A38CE" w:rsidRPr="009E113B" w:rsidRDefault="005A38CE" w:rsidP="005A38CE">
      <w:pPr>
        <w:spacing w:line="120" w:lineRule="exact"/>
        <w:jc w:val="center"/>
        <w:rPr>
          <w:color w:val="000000"/>
          <w:szCs w:val="28"/>
        </w:rPr>
      </w:pPr>
    </w:p>
    <w:p w:rsidR="005A38CE" w:rsidRPr="009E113B" w:rsidRDefault="005A38CE" w:rsidP="005A38CE">
      <w:pPr>
        <w:spacing w:line="240" w:lineRule="atLeast"/>
        <w:rPr>
          <w:color w:val="000000"/>
          <w:szCs w:val="28"/>
        </w:rPr>
      </w:pPr>
      <w:r w:rsidRPr="009E113B">
        <w:rPr>
          <w:color w:val="000000"/>
          <w:szCs w:val="28"/>
        </w:rPr>
        <w:t xml:space="preserve">Прошу выдать дубликат уведомления </w:t>
      </w:r>
    </w:p>
    <w:p w:rsidR="005A38CE" w:rsidRPr="009E113B" w:rsidRDefault="005A38CE" w:rsidP="005A38CE">
      <w:pPr>
        <w:spacing w:line="120" w:lineRule="exact"/>
        <w:ind w:firstLine="709"/>
        <w:rPr>
          <w:color w:val="000000"/>
          <w:szCs w:val="28"/>
        </w:rPr>
      </w:pPr>
    </w:p>
    <w:p w:rsidR="005A38CE" w:rsidRPr="009E113B" w:rsidRDefault="005A38CE" w:rsidP="005A38CE">
      <w:pPr>
        <w:tabs>
          <w:tab w:val="right" w:pos="9071"/>
        </w:tabs>
        <w:rPr>
          <w:color w:val="000000"/>
          <w:szCs w:val="28"/>
          <w:u w:val="single"/>
        </w:rPr>
      </w:pPr>
      <w:r w:rsidRPr="009E113B">
        <w:rPr>
          <w:color w:val="000000"/>
          <w:szCs w:val="28"/>
        </w:rPr>
        <w:t>Приложение</w:t>
      </w:r>
      <w:r w:rsidRPr="008475FB">
        <w:rPr>
          <w:color w:val="000000"/>
          <w:szCs w:val="28"/>
        </w:rPr>
        <w:t xml:space="preserve">: </w:t>
      </w:r>
      <w:r w:rsidR="00D542B4" w:rsidRPr="008475FB">
        <w:rPr>
          <w:color w:val="000000"/>
          <w:szCs w:val="28"/>
        </w:rPr>
        <w:t>_______________________________________________________________________</w:t>
      </w:r>
    </w:p>
    <w:p w:rsidR="005A38CE" w:rsidRPr="008475FB" w:rsidRDefault="005A38CE" w:rsidP="005A38CE">
      <w:pPr>
        <w:tabs>
          <w:tab w:val="right" w:pos="9071"/>
        </w:tabs>
        <w:rPr>
          <w:color w:val="000000"/>
          <w:szCs w:val="28"/>
        </w:rPr>
      </w:pPr>
      <w:r w:rsidRPr="009E113B">
        <w:rPr>
          <w:color w:val="000000"/>
          <w:szCs w:val="28"/>
        </w:rPr>
        <w:t xml:space="preserve">Номер телефона и адрес электронной почты для связи: </w:t>
      </w:r>
      <w:r w:rsidR="00D542B4" w:rsidRPr="008475FB">
        <w:rPr>
          <w:color w:val="000000"/>
          <w:szCs w:val="28"/>
        </w:rPr>
        <w:t>___________________________________</w:t>
      </w:r>
    </w:p>
    <w:p w:rsidR="005A38CE" w:rsidRPr="009E113B" w:rsidRDefault="005A38CE" w:rsidP="005A38CE">
      <w:pPr>
        <w:rPr>
          <w:color w:val="000000"/>
        </w:rPr>
      </w:pPr>
      <w:r w:rsidRPr="009E113B">
        <w:rPr>
          <w:color w:val="000000"/>
          <w:szCs w:val="28"/>
        </w:rPr>
        <w:t>Результат рассмотрения настоящего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68"/>
      </w:tblGrid>
      <w:tr w:rsidR="005A38CE" w:rsidRPr="009E113B" w:rsidTr="00CC5AB4">
        <w:tc>
          <w:tcPr>
            <w:tcW w:w="7196" w:type="dxa"/>
            <w:shd w:val="clear" w:color="auto" w:fill="auto"/>
          </w:tcPr>
          <w:p w:rsidR="005A38CE" w:rsidRPr="00BD549E" w:rsidRDefault="005A38CE" w:rsidP="00AB1810">
            <w:pPr>
              <w:spacing w:before="60" w:after="60" w:line="240" w:lineRule="atLeast"/>
              <w:rPr>
                <w:color w:val="000000"/>
                <w:sz w:val="20"/>
                <w:szCs w:val="20"/>
              </w:rPr>
            </w:pPr>
            <w:r w:rsidRPr="00BD549E">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268" w:type="dxa"/>
            <w:shd w:val="clear" w:color="auto" w:fill="auto"/>
          </w:tcPr>
          <w:p w:rsidR="005A38CE" w:rsidRPr="00BD549E" w:rsidRDefault="005A38CE" w:rsidP="00AB1810">
            <w:pPr>
              <w:spacing w:before="60" w:after="60" w:line="240" w:lineRule="atLeast"/>
              <w:rPr>
                <w:color w:val="000000"/>
                <w:sz w:val="20"/>
                <w:szCs w:val="20"/>
              </w:rPr>
            </w:pPr>
          </w:p>
        </w:tc>
      </w:tr>
      <w:tr w:rsidR="005A38CE" w:rsidRPr="009E113B" w:rsidTr="00CC5AB4">
        <w:tc>
          <w:tcPr>
            <w:tcW w:w="7196" w:type="dxa"/>
            <w:shd w:val="clear" w:color="auto" w:fill="auto"/>
          </w:tcPr>
          <w:p w:rsidR="005A38CE" w:rsidRDefault="005A38CE" w:rsidP="007F7B43">
            <w:pPr>
              <w:spacing w:before="60" w:after="60" w:line="240" w:lineRule="atLeast"/>
              <w:rPr>
                <w:color w:val="000000"/>
                <w:sz w:val="20"/>
                <w:szCs w:val="20"/>
              </w:rPr>
            </w:pPr>
            <w:r w:rsidRPr="00BD549E">
              <w:rPr>
                <w:color w:val="000000"/>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7F7B43" w:rsidRPr="00BD549E" w:rsidRDefault="007F7B43" w:rsidP="007F7B43">
            <w:pPr>
              <w:spacing w:before="60" w:after="60" w:line="240" w:lineRule="atLeast"/>
              <w:rPr>
                <w:color w:val="000000"/>
                <w:sz w:val="20"/>
                <w:szCs w:val="20"/>
              </w:rPr>
            </w:pPr>
          </w:p>
        </w:tc>
        <w:tc>
          <w:tcPr>
            <w:tcW w:w="2268" w:type="dxa"/>
            <w:shd w:val="clear" w:color="auto" w:fill="auto"/>
          </w:tcPr>
          <w:p w:rsidR="005A38CE" w:rsidRPr="00BD549E" w:rsidRDefault="005A38CE" w:rsidP="00AB1810">
            <w:pPr>
              <w:spacing w:before="60" w:after="60" w:line="240" w:lineRule="atLeast"/>
              <w:rPr>
                <w:color w:val="000000"/>
                <w:sz w:val="20"/>
                <w:szCs w:val="20"/>
              </w:rPr>
            </w:pPr>
          </w:p>
        </w:tc>
      </w:tr>
      <w:tr w:rsidR="005A38CE" w:rsidRPr="009E113B" w:rsidTr="00CC5AB4">
        <w:tc>
          <w:tcPr>
            <w:tcW w:w="7196" w:type="dxa"/>
            <w:shd w:val="clear" w:color="auto" w:fill="auto"/>
          </w:tcPr>
          <w:p w:rsidR="005A38CE" w:rsidRDefault="005A38CE" w:rsidP="007F7B43">
            <w:pPr>
              <w:spacing w:before="60" w:after="60" w:line="240" w:lineRule="atLeast"/>
              <w:rPr>
                <w:color w:val="000000"/>
                <w:sz w:val="20"/>
                <w:szCs w:val="20"/>
              </w:rPr>
            </w:pPr>
            <w:r w:rsidRPr="00BD549E">
              <w:rPr>
                <w:color w:val="000000"/>
                <w:sz w:val="20"/>
                <w:szCs w:val="20"/>
              </w:rPr>
              <w:t xml:space="preserve">направить на бумажном носителе на почтовый адрес: </w:t>
            </w:r>
          </w:p>
          <w:p w:rsidR="007F7B43" w:rsidRPr="00BD549E" w:rsidRDefault="007F7B43" w:rsidP="007F7B43">
            <w:pPr>
              <w:spacing w:before="60" w:after="60" w:line="240" w:lineRule="atLeast"/>
              <w:rPr>
                <w:color w:val="000000"/>
                <w:sz w:val="20"/>
                <w:szCs w:val="20"/>
              </w:rPr>
            </w:pPr>
          </w:p>
        </w:tc>
        <w:tc>
          <w:tcPr>
            <w:tcW w:w="2268" w:type="dxa"/>
            <w:shd w:val="clear" w:color="auto" w:fill="auto"/>
          </w:tcPr>
          <w:p w:rsidR="005A38CE" w:rsidRPr="00BD549E" w:rsidRDefault="005A38CE" w:rsidP="00AB1810">
            <w:pPr>
              <w:spacing w:before="60" w:after="60" w:line="240" w:lineRule="atLeast"/>
              <w:rPr>
                <w:color w:val="000000"/>
                <w:sz w:val="20"/>
                <w:szCs w:val="20"/>
              </w:rPr>
            </w:pPr>
          </w:p>
        </w:tc>
      </w:tr>
      <w:tr w:rsidR="005A38CE" w:rsidRPr="009E113B" w:rsidTr="00CC5AB4">
        <w:tc>
          <w:tcPr>
            <w:tcW w:w="7196" w:type="dxa"/>
            <w:shd w:val="clear" w:color="auto" w:fill="auto"/>
          </w:tcPr>
          <w:p w:rsidR="005A38CE" w:rsidRPr="00BD549E" w:rsidRDefault="005A38CE" w:rsidP="00AB1810">
            <w:pPr>
              <w:spacing w:before="60" w:after="60" w:line="240" w:lineRule="atLeast"/>
              <w:jc w:val="center"/>
              <w:rPr>
                <w:i/>
                <w:color w:val="000000"/>
                <w:sz w:val="20"/>
                <w:szCs w:val="20"/>
              </w:rPr>
            </w:pPr>
            <w:r w:rsidRPr="00BD549E">
              <w:rPr>
                <w:i/>
                <w:color w:val="000000"/>
                <w:sz w:val="20"/>
                <w:szCs w:val="20"/>
              </w:rPr>
              <w:t>Указывается один из перечисленных способов</w:t>
            </w:r>
          </w:p>
        </w:tc>
        <w:tc>
          <w:tcPr>
            <w:tcW w:w="2268" w:type="dxa"/>
            <w:shd w:val="clear" w:color="auto" w:fill="auto"/>
          </w:tcPr>
          <w:p w:rsidR="005A38CE" w:rsidRPr="00BD549E" w:rsidRDefault="005A38CE" w:rsidP="00AB1810">
            <w:pPr>
              <w:spacing w:before="60" w:after="60" w:line="240" w:lineRule="atLeast"/>
              <w:rPr>
                <w:color w:val="000000"/>
                <w:sz w:val="20"/>
                <w:szCs w:val="20"/>
              </w:rPr>
            </w:pPr>
          </w:p>
        </w:tc>
      </w:tr>
    </w:tbl>
    <w:p w:rsidR="005A38CE" w:rsidRDefault="005A38CE" w:rsidP="005A38CE">
      <w:pPr>
        <w:spacing w:line="240" w:lineRule="exact"/>
        <w:rPr>
          <w:color w:val="000000"/>
        </w:rPr>
      </w:pPr>
    </w:p>
    <w:p w:rsidR="007C6F5A" w:rsidRDefault="007C6F5A" w:rsidP="005A38CE">
      <w:pPr>
        <w:spacing w:line="240" w:lineRule="exact"/>
        <w:rPr>
          <w:color w:val="000000"/>
        </w:rPr>
      </w:pPr>
    </w:p>
    <w:p w:rsidR="005A38CE" w:rsidRPr="009E113B" w:rsidRDefault="007C6F5A" w:rsidP="005A38CE">
      <w:pPr>
        <w:ind w:left="4253"/>
        <w:rPr>
          <w:color w:val="000000"/>
        </w:rPr>
      </w:pPr>
      <w:r>
        <w:rPr>
          <w:color w:val="000000"/>
        </w:rPr>
        <w:t xml:space="preserve">______________  </w:t>
      </w:r>
      <w:r w:rsidR="005A38CE" w:rsidRPr="009E113B">
        <w:rPr>
          <w:color w:val="000000"/>
        </w:rPr>
        <w:t xml:space="preserve"> ____________</w:t>
      </w:r>
      <w:r>
        <w:rPr>
          <w:color w:val="000000"/>
        </w:rPr>
        <w:t>_________</w:t>
      </w:r>
      <w:r w:rsidR="005A38CE" w:rsidRPr="009E113B">
        <w:rPr>
          <w:color w:val="000000"/>
        </w:rPr>
        <w:t>_____</w:t>
      </w:r>
    </w:p>
    <w:p w:rsidR="005A38CE" w:rsidRPr="009E113B" w:rsidRDefault="005A38CE" w:rsidP="005A38CE">
      <w:pPr>
        <w:spacing w:line="240" w:lineRule="atLeast"/>
        <w:ind w:left="4253"/>
        <w:rPr>
          <w:color w:val="000000"/>
          <w:sz w:val="20"/>
        </w:rPr>
      </w:pPr>
      <w:r w:rsidRPr="009E113B">
        <w:rPr>
          <w:color w:val="000000"/>
          <w:sz w:val="20"/>
        </w:rPr>
        <w:t xml:space="preserve">   </w:t>
      </w:r>
      <w:r w:rsidR="007C6F5A">
        <w:rPr>
          <w:color w:val="000000"/>
          <w:sz w:val="20"/>
        </w:rPr>
        <w:t xml:space="preserve">     </w:t>
      </w:r>
      <w:r w:rsidRPr="009E113B">
        <w:rPr>
          <w:color w:val="000000"/>
          <w:sz w:val="20"/>
        </w:rPr>
        <w:t xml:space="preserve">  </w:t>
      </w:r>
      <w:proofErr w:type="gramStart"/>
      <w:r w:rsidRPr="009E113B">
        <w:rPr>
          <w:color w:val="000000"/>
          <w:sz w:val="20"/>
        </w:rPr>
        <w:t xml:space="preserve">(подпись)               </w:t>
      </w:r>
      <w:r w:rsidR="007C6F5A">
        <w:rPr>
          <w:color w:val="000000"/>
          <w:sz w:val="20"/>
        </w:rPr>
        <w:t xml:space="preserve">       </w:t>
      </w:r>
      <w:r w:rsidRPr="009E113B">
        <w:rPr>
          <w:color w:val="000000"/>
          <w:sz w:val="20"/>
        </w:rPr>
        <w:t xml:space="preserve"> (фамилия, имя, отчество</w:t>
      </w:r>
      <w:proofErr w:type="gramEnd"/>
    </w:p>
    <w:p w:rsidR="005A38CE" w:rsidRPr="009E113B" w:rsidRDefault="005A38CE" w:rsidP="005A38CE">
      <w:pPr>
        <w:spacing w:line="240" w:lineRule="atLeast"/>
        <w:ind w:left="4253"/>
        <w:rPr>
          <w:color w:val="000000"/>
          <w:sz w:val="20"/>
        </w:rPr>
      </w:pPr>
      <w:r w:rsidRPr="009E113B">
        <w:rPr>
          <w:color w:val="000000"/>
          <w:sz w:val="20"/>
        </w:rPr>
        <w:t xml:space="preserve">                                              </w:t>
      </w:r>
      <w:r w:rsidR="007C6F5A">
        <w:rPr>
          <w:color w:val="000000"/>
          <w:sz w:val="20"/>
        </w:rPr>
        <w:t xml:space="preserve">           </w:t>
      </w:r>
      <w:r w:rsidRPr="009E113B">
        <w:rPr>
          <w:color w:val="000000"/>
          <w:sz w:val="20"/>
        </w:rPr>
        <w:t>(при наличии)</w:t>
      </w:r>
    </w:p>
    <w:p w:rsidR="007C6F5A" w:rsidRDefault="005A38CE" w:rsidP="005A38CE">
      <w:pPr>
        <w:rPr>
          <w:color w:val="000000"/>
        </w:rPr>
      </w:pPr>
      <w:r w:rsidRPr="009E113B">
        <w:rPr>
          <w:color w:val="000000"/>
        </w:rPr>
        <w:t>*Нужное подчеркнуть.</w:t>
      </w:r>
    </w:p>
    <w:p w:rsidR="005A38CE" w:rsidRPr="009E113B" w:rsidRDefault="005A38CE" w:rsidP="005A38CE">
      <w:pPr>
        <w:rPr>
          <w:color w:val="000000"/>
        </w:rPr>
      </w:pPr>
    </w:p>
    <w:p w:rsidR="005A38CE" w:rsidRPr="007741EA" w:rsidRDefault="005A38CE" w:rsidP="005A38CE">
      <w:pPr>
        <w:autoSpaceDE w:val="0"/>
        <w:autoSpaceDN w:val="0"/>
        <w:adjustRightInd w:val="0"/>
        <w:jc w:val="right"/>
        <w:rPr>
          <w:bCs/>
          <w:color w:val="000000"/>
        </w:rPr>
      </w:pPr>
      <w:r w:rsidRPr="009E113B">
        <w:rPr>
          <w:color w:val="000000"/>
        </w:rPr>
        <w:br w:type="page"/>
      </w:r>
      <w:r w:rsidRPr="007741EA">
        <w:rPr>
          <w:bCs/>
          <w:color w:val="000000"/>
        </w:rPr>
        <w:lastRenderedPageBreak/>
        <w:t>Приложение 5</w:t>
      </w:r>
    </w:p>
    <w:p w:rsidR="007F7B43" w:rsidRPr="007741EA" w:rsidRDefault="007F7B43" w:rsidP="007F7B43">
      <w:pPr>
        <w:widowControl w:val="0"/>
        <w:tabs>
          <w:tab w:val="left" w:pos="567"/>
        </w:tabs>
        <w:ind w:left="5103"/>
        <w:jc w:val="both"/>
        <w:rPr>
          <w:color w:val="000000"/>
        </w:rPr>
      </w:pPr>
      <w:r w:rsidRPr="007741EA">
        <w:rPr>
          <w:color w:val="000000"/>
        </w:rPr>
        <w:t>к Административному регламенту</w:t>
      </w:r>
      <w:r>
        <w:rPr>
          <w:color w:val="000000"/>
        </w:rPr>
        <w:t xml:space="preserve"> по предоставлению </w:t>
      </w:r>
      <w:r w:rsidRPr="007741EA">
        <w:rPr>
          <w:color w:val="000000"/>
        </w:rPr>
        <w:t>муниципальной услуги</w:t>
      </w:r>
      <w:r>
        <w:rPr>
          <w:color w:val="000000"/>
        </w:rPr>
        <w:t xml:space="preserve"> «</w:t>
      </w:r>
      <w:r w:rsidRPr="007F7B43">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w:t>
      </w:r>
    </w:p>
    <w:p w:rsidR="005A38CE" w:rsidRPr="009E113B" w:rsidRDefault="005A38CE" w:rsidP="005A38CE">
      <w:pPr>
        <w:rPr>
          <w:bCs/>
          <w:color w:val="000000"/>
        </w:rPr>
      </w:pPr>
    </w:p>
    <w:p w:rsidR="005A38CE" w:rsidRPr="009E113B" w:rsidRDefault="005A38CE" w:rsidP="005A38CE">
      <w:pPr>
        <w:rPr>
          <w:bCs/>
          <w:color w:val="000000"/>
        </w:rPr>
      </w:pPr>
    </w:p>
    <w:p w:rsidR="005A38CE" w:rsidRPr="009E113B" w:rsidRDefault="005A38CE" w:rsidP="00CC5AB4">
      <w:pPr>
        <w:tabs>
          <w:tab w:val="left" w:pos="9071"/>
        </w:tabs>
        <w:spacing w:line="240" w:lineRule="atLeast"/>
        <w:ind w:left="4536"/>
        <w:rPr>
          <w:color w:val="000000"/>
        </w:rPr>
      </w:pPr>
      <w:r w:rsidRPr="009E113B">
        <w:rPr>
          <w:color w:val="000000"/>
        </w:rPr>
        <w:t xml:space="preserve">Кому </w:t>
      </w:r>
      <w:r w:rsidR="00654F3C">
        <w:rPr>
          <w:color w:val="000000"/>
        </w:rPr>
        <w:t>___________________________________________________</w:t>
      </w:r>
      <w:r w:rsidR="00CC5AB4">
        <w:rPr>
          <w:color w:val="000000"/>
        </w:rPr>
        <w:t>___________________________</w:t>
      </w:r>
      <w:r w:rsidR="00654F3C">
        <w:rPr>
          <w:color w:val="000000"/>
        </w:rPr>
        <w:t>__</w:t>
      </w:r>
    </w:p>
    <w:p w:rsidR="005A38CE" w:rsidRPr="009E113B" w:rsidRDefault="005A38CE" w:rsidP="00CC5AB4">
      <w:pPr>
        <w:spacing w:line="240" w:lineRule="atLeast"/>
        <w:ind w:left="4536"/>
        <w:jc w:val="center"/>
        <w:rPr>
          <w:color w:val="000000"/>
          <w:sz w:val="20"/>
        </w:rPr>
      </w:pPr>
      <w:proofErr w:type="gramStart"/>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9E113B" w:rsidRDefault="005A38CE" w:rsidP="00CC5AB4">
      <w:pPr>
        <w:spacing w:line="240" w:lineRule="atLeast"/>
        <w:ind w:left="4536"/>
        <w:rPr>
          <w:color w:val="000000"/>
        </w:rPr>
      </w:pPr>
      <w:r w:rsidRPr="009E113B">
        <w:rPr>
          <w:color w:val="000000"/>
        </w:rPr>
        <w:t>_________________________________________</w:t>
      </w:r>
      <w:r w:rsidR="007C6F5A">
        <w:rPr>
          <w:color w:val="000000"/>
        </w:rPr>
        <w:t>___</w:t>
      </w:r>
      <w:r w:rsidR="00654F3C">
        <w:rPr>
          <w:color w:val="000000"/>
        </w:rPr>
        <w:t>_</w:t>
      </w:r>
      <w:r w:rsidR="007C6F5A">
        <w:rPr>
          <w:color w:val="000000"/>
        </w:rPr>
        <w:t>________</w:t>
      </w:r>
      <w:r w:rsidR="00CC5AB4">
        <w:rPr>
          <w:color w:val="000000"/>
        </w:rPr>
        <w:t>______________________</w:t>
      </w:r>
      <w:r w:rsidR="007C6F5A">
        <w:rPr>
          <w:color w:val="000000"/>
        </w:rPr>
        <w:t>___</w:t>
      </w:r>
      <w:r w:rsidRPr="009E113B">
        <w:rPr>
          <w:color w:val="000000"/>
        </w:rPr>
        <w:t>__</w:t>
      </w:r>
    </w:p>
    <w:p w:rsidR="005A38CE" w:rsidRPr="009E113B" w:rsidRDefault="005A38CE" w:rsidP="00CC5AB4">
      <w:pPr>
        <w:spacing w:line="240" w:lineRule="atLeast"/>
        <w:ind w:left="4536"/>
        <w:jc w:val="center"/>
        <w:rPr>
          <w:color w:val="000000"/>
          <w:sz w:val="20"/>
        </w:rPr>
      </w:pPr>
      <w:r w:rsidRPr="009E113B">
        <w:rPr>
          <w:color w:val="000000"/>
          <w:sz w:val="20"/>
        </w:rPr>
        <w:t>почтовый индекс и адрес, телефон, адрес электронной почты застройщика)</w:t>
      </w:r>
    </w:p>
    <w:p w:rsidR="005A38CE" w:rsidRPr="009E113B" w:rsidRDefault="005A38CE" w:rsidP="005A38CE">
      <w:pPr>
        <w:rPr>
          <w:color w:val="000000"/>
        </w:rPr>
      </w:pPr>
    </w:p>
    <w:p w:rsidR="005A38CE" w:rsidRPr="009E113B" w:rsidRDefault="005A38CE" w:rsidP="005A38CE">
      <w:pPr>
        <w:spacing w:line="240" w:lineRule="atLeast"/>
        <w:jc w:val="center"/>
        <w:rPr>
          <w:b/>
          <w:color w:val="000000"/>
        </w:rPr>
      </w:pPr>
      <w:proofErr w:type="gramStart"/>
      <w:r w:rsidRPr="009E113B">
        <w:rPr>
          <w:b/>
          <w:color w:val="000000"/>
        </w:rPr>
        <w:t>Р</w:t>
      </w:r>
      <w:proofErr w:type="gramEnd"/>
      <w:r w:rsidRPr="009E113B">
        <w:rPr>
          <w:b/>
          <w:color w:val="000000"/>
        </w:rPr>
        <w:t xml:space="preserve"> Е Ш Е Н И Е</w:t>
      </w:r>
    </w:p>
    <w:p w:rsidR="005A38CE" w:rsidRPr="009E113B" w:rsidRDefault="005A38CE" w:rsidP="005A38CE">
      <w:pPr>
        <w:spacing w:line="240" w:lineRule="atLeast"/>
        <w:jc w:val="center"/>
        <w:rPr>
          <w:b/>
          <w:color w:val="000000"/>
          <w:szCs w:val="28"/>
        </w:rPr>
      </w:pPr>
      <w:proofErr w:type="gramStart"/>
      <w:r w:rsidRPr="009E113B">
        <w:rPr>
          <w:b/>
          <w:color w:val="000000"/>
        </w:rPr>
        <w:t xml:space="preserve">об отказе </w:t>
      </w:r>
      <w:r w:rsidRPr="009E113B">
        <w:rPr>
          <w:b/>
          <w:bCs/>
          <w:color w:val="000000"/>
          <w:szCs w:val="28"/>
        </w:rPr>
        <w:t>в выдаче дубликата</w:t>
      </w:r>
      <w:r w:rsidRPr="009E113B">
        <w:rPr>
          <w:b/>
          <w:color w:val="000000"/>
          <w:szCs w:val="28"/>
        </w:rPr>
        <w:t xml:space="preserve"> </w:t>
      </w:r>
      <w:r w:rsidRPr="009E113B">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w:t>
      </w:r>
      <w:r w:rsidR="007741EA">
        <w:rPr>
          <w:b/>
          <w:color w:val="000000"/>
          <w:szCs w:val="28"/>
        </w:rPr>
        <w:t xml:space="preserve">ого жилищного строительства или </w:t>
      </w:r>
      <w:r w:rsidRPr="009E113B">
        <w:rPr>
          <w:b/>
          <w:color w:val="000000"/>
          <w:szCs w:val="28"/>
        </w:rPr>
        <w:t>садового дома на земельном участке,</w:t>
      </w:r>
      <w:r w:rsidR="00CB62DF">
        <w:rPr>
          <w:b/>
          <w:color w:val="000000"/>
          <w:szCs w:val="28"/>
        </w:rPr>
        <w:t xml:space="preserve"> </w:t>
      </w:r>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9E113B">
        <w:rPr>
          <w:b/>
          <w:color w:val="000000"/>
          <w:szCs w:val="28"/>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9E113B" w:rsidRDefault="005A38CE" w:rsidP="005A38CE">
      <w:pPr>
        <w:spacing w:line="240" w:lineRule="atLeast"/>
        <w:jc w:val="center"/>
        <w:rPr>
          <w:b/>
          <w:color w:val="000000"/>
          <w:szCs w:val="28"/>
        </w:rPr>
      </w:pPr>
      <w:r w:rsidRPr="009E113B">
        <w:rPr>
          <w:b/>
          <w:color w:val="000000"/>
          <w:szCs w:val="28"/>
        </w:rPr>
        <w:t>(далее – уведомление)</w:t>
      </w:r>
    </w:p>
    <w:p w:rsidR="005A38CE" w:rsidRPr="009E113B" w:rsidRDefault="005A38CE" w:rsidP="005A38CE">
      <w:pPr>
        <w:spacing w:line="240" w:lineRule="atLeast"/>
        <w:jc w:val="center"/>
        <w:rPr>
          <w:b/>
          <w:color w:val="000000"/>
        </w:rPr>
      </w:pPr>
    </w:p>
    <w:p w:rsidR="005A38CE" w:rsidRPr="009E113B" w:rsidRDefault="005A38CE" w:rsidP="005A38CE">
      <w:pPr>
        <w:rPr>
          <w:color w:val="000000"/>
        </w:rPr>
      </w:pPr>
      <w:r w:rsidRPr="009E113B">
        <w:rPr>
          <w:color w:val="000000"/>
        </w:rPr>
        <w:t>________________________________________________</w:t>
      </w:r>
      <w:r w:rsidR="00654F3C">
        <w:rPr>
          <w:color w:val="000000"/>
        </w:rPr>
        <w:t>________</w:t>
      </w:r>
      <w:r w:rsidRPr="009E113B">
        <w:rPr>
          <w:color w:val="000000"/>
        </w:rPr>
        <w:t xml:space="preserve">_____________________ </w:t>
      </w:r>
    </w:p>
    <w:p w:rsidR="005A38CE" w:rsidRPr="009E113B" w:rsidRDefault="005A38CE" w:rsidP="005A38CE">
      <w:pPr>
        <w:jc w:val="center"/>
        <w:rPr>
          <w:color w:val="000000"/>
        </w:rPr>
      </w:pPr>
      <w:r w:rsidRPr="009E113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9E113B" w:rsidRDefault="005A38CE" w:rsidP="00794403">
      <w:pPr>
        <w:spacing w:before="60"/>
        <w:jc w:val="both"/>
        <w:rPr>
          <w:color w:val="000000"/>
          <w:szCs w:val="28"/>
        </w:rPr>
      </w:pPr>
      <w:proofErr w:type="gramStart"/>
      <w:r w:rsidRPr="009E113B">
        <w:rPr>
          <w:color w:val="000000"/>
          <w:szCs w:val="28"/>
        </w:rPr>
        <w:t>по результатам рассмотрения заявления о выдаче дубликата уведомления от ___________ № ____________ принято решение об отказе в выдаче</w:t>
      </w:r>
      <w:proofErr w:type="gramEnd"/>
      <w:r w:rsidRPr="009E113B">
        <w:rPr>
          <w:color w:val="000000"/>
          <w:szCs w:val="28"/>
        </w:rPr>
        <w:t xml:space="preserve"> </w:t>
      </w:r>
      <w:r w:rsidR="00CC5AB4">
        <w:rPr>
          <w:color w:val="000000"/>
          <w:szCs w:val="28"/>
        </w:rPr>
        <w:t>дубликата уведомления__________________________________________________________________</w:t>
      </w:r>
    </w:p>
    <w:p w:rsidR="005A38CE" w:rsidRPr="009E113B" w:rsidRDefault="00794403" w:rsidP="00794403">
      <w:pPr>
        <w:jc w:val="both"/>
        <w:rPr>
          <w:color w:val="000000"/>
          <w:szCs w:val="28"/>
        </w:rPr>
      </w:pPr>
      <w:r>
        <w:rPr>
          <w:color w:val="000000"/>
          <w:sz w:val="20"/>
        </w:rPr>
        <w:t>        </w:t>
      </w:r>
      <w:r w:rsidR="00CC5AB4">
        <w:rPr>
          <w:color w:val="000000"/>
          <w:sz w:val="20"/>
        </w:rPr>
        <w:t xml:space="preserve">                                </w:t>
      </w:r>
      <w:r>
        <w:rPr>
          <w:color w:val="000000"/>
          <w:sz w:val="20"/>
        </w:rPr>
        <w:t>   </w:t>
      </w:r>
      <w:r w:rsidRPr="009E113B">
        <w:rPr>
          <w:color w:val="000000"/>
          <w:sz w:val="20"/>
        </w:rPr>
        <w:t xml:space="preserve"> </w:t>
      </w:r>
      <w:r w:rsidR="005A38CE" w:rsidRPr="009E113B">
        <w:rPr>
          <w:color w:val="000000"/>
          <w:sz w:val="20"/>
        </w:rPr>
        <w:t>(дата и номер регистрации)</w:t>
      </w:r>
      <w:r w:rsidR="005A38CE" w:rsidRPr="009E113B">
        <w:rPr>
          <w:color w:val="000000"/>
          <w:szCs w:val="28"/>
        </w:rPr>
        <w:t xml:space="preserve"> </w:t>
      </w:r>
    </w:p>
    <w:p w:rsidR="005A38CE" w:rsidRPr="009E113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5A38CE" w:rsidRPr="0085152A" w:rsidTr="007F7B43">
        <w:tc>
          <w:tcPr>
            <w:tcW w:w="1846" w:type="dxa"/>
            <w:shd w:val="clear" w:color="auto" w:fill="auto"/>
            <w:vAlign w:val="center"/>
          </w:tcPr>
          <w:p w:rsidR="005A38CE" w:rsidRPr="0085152A" w:rsidRDefault="005A38CE" w:rsidP="00AB1810">
            <w:pPr>
              <w:spacing w:line="240" w:lineRule="atLeast"/>
              <w:jc w:val="center"/>
              <w:rPr>
                <w:color w:val="000000"/>
              </w:rPr>
            </w:pPr>
            <w:r w:rsidRPr="0085152A">
              <w:rPr>
                <w:color w:val="000000"/>
              </w:rPr>
              <w:t>№ пункта</w:t>
            </w:r>
          </w:p>
          <w:p w:rsidR="005A38CE" w:rsidRPr="0085152A" w:rsidRDefault="005A38CE" w:rsidP="00AB1810">
            <w:pPr>
              <w:spacing w:line="240" w:lineRule="atLeast"/>
              <w:jc w:val="center"/>
              <w:rPr>
                <w:color w:val="000000"/>
              </w:rPr>
            </w:pPr>
            <w:proofErr w:type="spellStart"/>
            <w:proofErr w:type="gramStart"/>
            <w:r w:rsidRPr="0085152A">
              <w:rPr>
                <w:color w:val="000000"/>
              </w:rPr>
              <w:t>Администра</w:t>
            </w:r>
            <w:r w:rsidR="00794403" w:rsidRPr="0085152A">
              <w:rPr>
                <w:color w:val="000000"/>
              </w:rPr>
              <w:t>-</w:t>
            </w:r>
            <w:r w:rsidRPr="0085152A">
              <w:rPr>
                <w:color w:val="000000"/>
              </w:rPr>
              <w:lastRenderedPageBreak/>
              <w:t>тивного</w:t>
            </w:r>
            <w:proofErr w:type="spellEnd"/>
            <w:proofErr w:type="gramEnd"/>
            <w:r w:rsidRPr="0085152A">
              <w:rPr>
                <w:color w:val="000000"/>
              </w:rPr>
              <w:t xml:space="preserve"> регламента</w:t>
            </w:r>
          </w:p>
        </w:tc>
        <w:tc>
          <w:tcPr>
            <w:tcW w:w="4549" w:type="dxa"/>
            <w:shd w:val="clear" w:color="auto" w:fill="auto"/>
            <w:vAlign w:val="center"/>
          </w:tcPr>
          <w:p w:rsidR="005A38CE" w:rsidRPr="0085152A" w:rsidRDefault="005A38CE" w:rsidP="00AB1810">
            <w:pPr>
              <w:spacing w:line="240" w:lineRule="atLeast"/>
              <w:jc w:val="center"/>
              <w:rPr>
                <w:color w:val="000000"/>
              </w:rPr>
            </w:pPr>
            <w:r w:rsidRPr="0085152A">
              <w:rPr>
                <w:color w:val="000000"/>
              </w:rPr>
              <w:lastRenderedPageBreak/>
              <w:t xml:space="preserve">Наименование основания для отказа в выдаче дубликата уведомления в </w:t>
            </w:r>
            <w:r w:rsidRPr="0085152A">
              <w:rPr>
                <w:color w:val="000000"/>
              </w:rPr>
              <w:lastRenderedPageBreak/>
              <w:t>соответствии с Административным регламентом</w:t>
            </w:r>
          </w:p>
        </w:tc>
        <w:tc>
          <w:tcPr>
            <w:tcW w:w="3884" w:type="dxa"/>
            <w:shd w:val="clear" w:color="auto" w:fill="auto"/>
            <w:vAlign w:val="center"/>
          </w:tcPr>
          <w:p w:rsidR="005A38CE" w:rsidRPr="0085152A" w:rsidRDefault="005A38CE" w:rsidP="00AB1810">
            <w:pPr>
              <w:spacing w:line="240" w:lineRule="atLeast"/>
              <w:jc w:val="center"/>
              <w:rPr>
                <w:color w:val="000000"/>
              </w:rPr>
            </w:pPr>
            <w:r w:rsidRPr="0085152A">
              <w:rPr>
                <w:color w:val="000000"/>
              </w:rPr>
              <w:lastRenderedPageBreak/>
              <w:t>Разъяснение причин отказа в выдаче дубликата уведомления</w:t>
            </w:r>
          </w:p>
        </w:tc>
      </w:tr>
      <w:tr w:rsidR="005A38CE" w:rsidRPr="0085152A" w:rsidTr="007F7B43">
        <w:tc>
          <w:tcPr>
            <w:tcW w:w="1846" w:type="dxa"/>
            <w:shd w:val="clear" w:color="auto" w:fill="auto"/>
          </w:tcPr>
          <w:p w:rsidR="005A38CE" w:rsidRPr="0085152A" w:rsidRDefault="005A38CE" w:rsidP="0085152A">
            <w:pPr>
              <w:spacing w:after="120" w:line="240" w:lineRule="atLeast"/>
              <w:jc w:val="center"/>
              <w:rPr>
                <w:color w:val="000000"/>
              </w:rPr>
            </w:pPr>
            <w:r w:rsidRPr="0085152A">
              <w:rPr>
                <w:color w:val="000000"/>
              </w:rPr>
              <w:lastRenderedPageBreak/>
              <w:t>пункт 2.2</w:t>
            </w:r>
            <w:r w:rsidR="0085152A" w:rsidRPr="0085152A">
              <w:rPr>
                <w:color w:val="000000"/>
              </w:rPr>
              <w:t>3</w:t>
            </w:r>
          </w:p>
        </w:tc>
        <w:tc>
          <w:tcPr>
            <w:tcW w:w="4549" w:type="dxa"/>
            <w:shd w:val="clear" w:color="auto" w:fill="auto"/>
          </w:tcPr>
          <w:p w:rsidR="005A38CE" w:rsidRPr="0085152A" w:rsidRDefault="005A38CE" w:rsidP="00AB1810">
            <w:pPr>
              <w:spacing w:after="120" w:line="240" w:lineRule="atLeast"/>
              <w:rPr>
                <w:color w:val="000000"/>
              </w:rPr>
            </w:pPr>
            <w:r w:rsidRPr="0085152A">
              <w:rPr>
                <w:color w:val="000000"/>
              </w:rPr>
              <w:t>несоответствие заявителя кругу лиц, указанных в пункте 2.2 Административного регламента</w:t>
            </w:r>
          </w:p>
        </w:tc>
        <w:tc>
          <w:tcPr>
            <w:tcW w:w="3884" w:type="dxa"/>
            <w:shd w:val="clear" w:color="auto" w:fill="auto"/>
          </w:tcPr>
          <w:p w:rsidR="005A38CE" w:rsidRPr="0085152A" w:rsidRDefault="005A38CE" w:rsidP="00AB1810">
            <w:pPr>
              <w:spacing w:after="120" w:line="240" w:lineRule="atLeast"/>
              <w:rPr>
                <w:i/>
                <w:color w:val="000000"/>
              </w:rPr>
            </w:pPr>
            <w:r w:rsidRPr="0085152A">
              <w:rPr>
                <w:i/>
                <w:color w:val="000000"/>
              </w:rPr>
              <w:t>Указываются основания такого вывода</w:t>
            </w:r>
          </w:p>
        </w:tc>
      </w:tr>
    </w:tbl>
    <w:p w:rsidR="005A38CE" w:rsidRPr="00794403" w:rsidRDefault="005A38CE" w:rsidP="005A38CE">
      <w:pPr>
        <w:pStyle w:val="ConsPlusNonformat"/>
        <w:ind w:firstLine="708"/>
        <w:jc w:val="both"/>
        <w:rPr>
          <w:rFonts w:ascii="Times New Roman" w:hAnsi="Times New Roman" w:cs="Times New Roman"/>
          <w:color w:val="000000"/>
          <w:sz w:val="24"/>
          <w:szCs w:val="24"/>
        </w:rPr>
      </w:pPr>
      <w:r w:rsidRPr="00794403">
        <w:rPr>
          <w:rFonts w:ascii="Times New Roman" w:hAnsi="Times New Roman" w:cs="Times New Roman"/>
          <w:color w:val="000000"/>
          <w:sz w:val="24"/>
          <w:szCs w:val="24"/>
        </w:rPr>
        <w:t xml:space="preserve">Вы вправе повторно обратиться с заявлением </w:t>
      </w:r>
      <w:r w:rsidRPr="00794403">
        <w:rPr>
          <w:rFonts w:ascii="Times New Roman" w:hAnsi="Times New Roman"/>
          <w:color w:val="000000"/>
          <w:sz w:val="24"/>
          <w:szCs w:val="24"/>
        </w:rPr>
        <w:t xml:space="preserve">о выдаче дубликата уведомления </w:t>
      </w:r>
      <w:r w:rsidRPr="00794403">
        <w:rPr>
          <w:rFonts w:ascii="Times New Roman" w:hAnsi="Times New Roman" w:cs="Times New Roman"/>
          <w:color w:val="000000"/>
          <w:sz w:val="24"/>
          <w:szCs w:val="24"/>
        </w:rPr>
        <w:t>после устранения указанных нарушений.</w:t>
      </w:r>
    </w:p>
    <w:p w:rsidR="005A38CE" w:rsidRPr="00794403" w:rsidRDefault="005A38CE" w:rsidP="005A38CE">
      <w:pPr>
        <w:pStyle w:val="ConsPlusNonformat"/>
        <w:ind w:firstLine="708"/>
        <w:jc w:val="both"/>
        <w:rPr>
          <w:rFonts w:ascii="Times New Roman" w:hAnsi="Times New Roman" w:cs="Times New Roman"/>
          <w:color w:val="000000"/>
          <w:sz w:val="24"/>
          <w:szCs w:val="24"/>
        </w:rPr>
      </w:pPr>
      <w:proofErr w:type="gramStart"/>
      <w:r w:rsidRPr="00794403">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Pr>
          <w:rFonts w:ascii="Times New Roman" w:hAnsi="Times New Roman" w:cs="Times New Roman"/>
          <w:color w:val="000000"/>
          <w:sz w:val="24"/>
          <w:szCs w:val="24"/>
        </w:rPr>
        <w:t>___________________________________________________</w:t>
      </w:r>
      <w:r w:rsidRPr="00794403">
        <w:rPr>
          <w:rFonts w:ascii="Times New Roman" w:hAnsi="Times New Roman" w:cs="Times New Roman"/>
          <w:color w:val="000000"/>
          <w:sz w:val="24"/>
          <w:szCs w:val="24"/>
        </w:rPr>
        <w:t>_, а также в судебном порядке.</w:t>
      </w:r>
      <w:proofErr w:type="gramEnd"/>
    </w:p>
    <w:p w:rsidR="005A38CE" w:rsidRPr="009E113B" w:rsidRDefault="005A38CE" w:rsidP="005A38CE">
      <w:pPr>
        <w:pStyle w:val="ConsPlusNonformat"/>
        <w:ind w:firstLine="708"/>
        <w:jc w:val="both"/>
        <w:rPr>
          <w:rFonts w:ascii="Times New Roman" w:hAnsi="Times New Roman" w:cs="Times New Roman"/>
          <w:color w:val="000000"/>
          <w:sz w:val="24"/>
        </w:rPr>
      </w:pPr>
      <w:r w:rsidRPr="00794403">
        <w:rPr>
          <w:rFonts w:ascii="Times New Roman" w:hAnsi="Times New Roman" w:cs="Times New Roman"/>
          <w:color w:val="000000"/>
          <w:sz w:val="24"/>
          <w:szCs w:val="24"/>
        </w:rPr>
        <w:t>Дополнительно информируем:________________________________________</w:t>
      </w:r>
      <w:r w:rsidRPr="009E113B">
        <w:rPr>
          <w:rFonts w:ascii="Times New Roman" w:hAnsi="Times New Roman" w:cs="Times New Roman"/>
          <w:color w:val="000000"/>
          <w:sz w:val="28"/>
          <w:szCs w:val="28"/>
        </w:rPr>
        <w:t>__________________________________________________</w:t>
      </w:r>
      <w:r w:rsidR="005803FC">
        <w:rPr>
          <w:rFonts w:ascii="Times New Roman" w:hAnsi="Times New Roman" w:cs="Times New Roman"/>
          <w:color w:val="000000"/>
          <w:sz w:val="28"/>
          <w:szCs w:val="28"/>
        </w:rPr>
        <w:t>_______________</w:t>
      </w:r>
      <w:r w:rsidR="00794403">
        <w:rPr>
          <w:rFonts w:ascii="Times New Roman" w:hAnsi="Times New Roman" w:cs="Times New Roman"/>
          <w:color w:val="000000"/>
          <w:sz w:val="28"/>
          <w:szCs w:val="28"/>
        </w:rPr>
        <w:t>_____</w:t>
      </w:r>
      <w:r w:rsidRPr="009E113B">
        <w:rPr>
          <w:rFonts w:ascii="Times New Roman" w:hAnsi="Times New Roman" w:cs="Times New Roman"/>
          <w:color w:val="000000"/>
          <w:sz w:val="28"/>
          <w:szCs w:val="28"/>
        </w:rPr>
        <w:t>.</w:t>
      </w:r>
    </w:p>
    <w:p w:rsidR="005A38CE" w:rsidRPr="009E113B" w:rsidRDefault="005A38CE" w:rsidP="005A38CE">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9E113B" w:rsidRDefault="005A38CE" w:rsidP="005A38CE">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38CE" w:rsidRPr="009E113B" w:rsidTr="00AB1810">
        <w:tc>
          <w:tcPr>
            <w:tcW w:w="3119" w:type="dxa"/>
            <w:tcBorders>
              <w:top w:val="nil"/>
              <w:left w:val="nil"/>
              <w:bottom w:val="single" w:sz="4" w:space="0" w:color="auto"/>
              <w:right w:val="nil"/>
            </w:tcBorders>
            <w:vAlign w:val="bottom"/>
          </w:tcPr>
          <w:p w:rsidR="005A38CE" w:rsidRPr="009E113B" w:rsidRDefault="005A38CE" w:rsidP="00AB1810">
            <w:pPr>
              <w:rPr>
                <w:color w:val="000000"/>
              </w:rPr>
            </w:pPr>
          </w:p>
        </w:tc>
        <w:tc>
          <w:tcPr>
            <w:tcW w:w="595" w:type="dxa"/>
            <w:tcBorders>
              <w:top w:val="nil"/>
              <w:left w:val="nil"/>
              <w:bottom w:val="nil"/>
              <w:right w:val="nil"/>
            </w:tcBorders>
            <w:vAlign w:val="bottom"/>
          </w:tcPr>
          <w:p w:rsidR="005A38CE" w:rsidRPr="009E113B" w:rsidRDefault="005A38CE" w:rsidP="00AB1810">
            <w:pPr>
              <w:rPr>
                <w:color w:val="000000"/>
              </w:rPr>
            </w:pPr>
          </w:p>
        </w:tc>
        <w:tc>
          <w:tcPr>
            <w:tcW w:w="1701" w:type="dxa"/>
            <w:tcBorders>
              <w:top w:val="nil"/>
              <w:left w:val="nil"/>
              <w:bottom w:val="single" w:sz="4" w:space="0" w:color="auto"/>
              <w:right w:val="nil"/>
            </w:tcBorders>
            <w:vAlign w:val="bottom"/>
          </w:tcPr>
          <w:p w:rsidR="005A38CE" w:rsidRPr="009E113B" w:rsidRDefault="005A38CE" w:rsidP="00AB1810">
            <w:pPr>
              <w:rPr>
                <w:color w:val="000000"/>
              </w:rPr>
            </w:pPr>
          </w:p>
        </w:tc>
        <w:tc>
          <w:tcPr>
            <w:tcW w:w="709" w:type="dxa"/>
            <w:tcBorders>
              <w:top w:val="nil"/>
              <w:left w:val="nil"/>
              <w:bottom w:val="nil"/>
              <w:right w:val="nil"/>
            </w:tcBorders>
            <w:vAlign w:val="bottom"/>
          </w:tcPr>
          <w:p w:rsidR="005A38CE" w:rsidRPr="009E113B" w:rsidRDefault="005A38CE" w:rsidP="00AB1810">
            <w:pPr>
              <w:rPr>
                <w:color w:val="000000"/>
              </w:rPr>
            </w:pPr>
          </w:p>
        </w:tc>
        <w:tc>
          <w:tcPr>
            <w:tcW w:w="3346" w:type="dxa"/>
            <w:tcBorders>
              <w:top w:val="nil"/>
              <w:left w:val="nil"/>
              <w:bottom w:val="single" w:sz="4" w:space="0" w:color="auto"/>
              <w:right w:val="nil"/>
            </w:tcBorders>
            <w:vAlign w:val="bottom"/>
          </w:tcPr>
          <w:p w:rsidR="005A38CE" w:rsidRPr="009E113B" w:rsidRDefault="005A38CE" w:rsidP="00AB1810">
            <w:pPr>
              <w:rPr>
                <w:color w:val="000000"/>
              </w:rPr>
            </w:pPr>
          </w:p>
        </w:tc>
      </w:tr>
      <w:tr w:rsidR="005A38CE" w:rsidRPr="009E113B" w:rsidTr="00AB1810">
        <w:tc>
          <w:tcPr>
            <w:tcW w:w="3119"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1701" w:type="dxa"/>
            <w:tcBorders>
              <w:top w:val="nil"/>
              <w:left w:val="nil"/>
              <w:bottom w:val="nil"/>
              <w:right w:val="nil"/>
            </w:tcBorders>
          </w:tcPr>
          <w:p w:rsidR="005A38CE" w:rsidRPr="009E113B" w:rsidRDefault="005A38CE" w:rsidP="00AB1810">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5A38CE" w:rsidRPr="009E113B" w:rsidRDefault="005A38CE" w:rsidP="00AB1810">
            <w:pPr>
              <w:spacing w:line="240" w:lineRule="atLeast"/>
              <w:jc w:val="center"/>
              <w:rPr>
                <w:color w:val="000000"/>
                <w:sz w:val="20"/>
              </w:rPr>
            </w:pPr>
          </w:p>
        </w:tc>
        <w:tc>
          <w:tcPr>
            <w:tcW w:w="3346" w:type="dxa"/>
            <w:tcBorders>
              <w:top w:val="nil"/>
              <w:left w:val="nil"/>
              <w:bottom w:val="nil"/>
              <w:right w:val="nil"/>
            </w:tcBorders>
          </w:tcPr>
          <w:p w:rsidR="005A38CE" w:rsidRPr="009E113B" w:rsidRDefault="005A38CE" w:rsidP="00AB1810">
            <w:pPr>
              <w:spacing w:line="240" w:lineRule="atLeast"/>
              <w:jc w:val="center"/>
              <w:rPr>
                <w:color w:val="000000"/>
                <w:sz w:val="20"/>
              </w:rPr>
            </w:pPr>
            <w:proofErr w:type="gramStart"/>
            <w:r w:rsidRPr="009E113B">
              <w:rPr>
                <w:color w:val="000000"/>
                <w:sz w:val="20"/>
              </w:rPr>
              <w:t>(фамилия, имя, отчество</w:t>
            </w:r>
            <w:r w:rsidRPr="009E113B">
              <w:rPr>
                <w:color w:val="000000"/>
                <w:sz w:val="20"/>
              </w:rPr>
              <w:br/>
              <w:t>(при наличии)</w:t>
            </w:r>
            <w:proofErr w:type="gramEnd"/>
          </w:p>
        </w:tc>
      </w:tr>
    </w:tbl>
    <w:p w:rsidR="005A38CE" w:rsidRPr="009E113B" w:rsidRDefault="005A38CE" w:rsidP="005A38CE">
      <w:pPr>
        <w:rPr>
          <w:color w:val="000000"/>
        </w:rPr>
      </w:pPr>
      <w:r w:rsidRPr="009E113B">
        <w:rPr>
          <w:color w:val="000000"/>
        </w:rPr>
        <w:t>Дата</w:t>
      </w:r>
    </w:p>
    <w:p w:rsidR="005A38CE" w:rsidRPr="009E113B" w:rsidRDefault="005A38CE" w:rsidP="005A38CE">
      <w:pPr>
        <w:rPr>
          <w:color w:val="000000"/>
        </w:rPr>
      </w:pPr>
      <w:r w:rsidRPr="009E113B">
        <w:rPr>
          <w:color w:val="000000"/>
        </w:rPr>
        <w:t>*Сведения об ИНН в отношении иностранного юридического лица не указываются.</w:t>
      </w:r>
    </w:p>
    <w:p w:rsidR="005A38CE" w:rsidRPr="002439F1" w:rsidRDefault="005A38CE" w:rsidP="00C564C1">
      <w:pPr>
        <w:rPr>
          <w:color w:val="000000"/>
        </w:rPr>
      </w:pPr>
      <w:r w:rsidRPr="002439F1">
        <w:rPr>
          <w:color w:val="000000"/>
        </w:rPr>
        <w:t>*</w:t>
      </w:r>
      <w:r w:rsidRPr="009E113B">
        <w:rPr>
          <w:color w:val="000000"/>
        </w:rPr>
        <w:t>*Нужное подчеркнуть</w:t>
      </w:r>
      <w:r w:rsidRPr="002439F1">
        <w:rPr>
          <w:color w:val="000000"/>
        </w:rPr>
        <w:t>.</w:t>
      </w:r>
    </w:p>
    <w:p w:rsidR="00C564C1" w:rsidRPr="002439F1" w:rsidRDefault="00C564C1" w:rsidP="00C564C1">
      <w:pPr>
        <w:rPr>
          <w:color w:val="000000"/>
        </w:rPr>
      </w:pPr>
    </w:p>
    <w:p w:rsidR="00271701" w:rsidRDefault="00271701" w:rsidP="00271701">
      <w:pPr>
        <w:ind w:firstLine="624"/>
        <w:jc w:val="right"/>
      </w:pPr>
      <w:r w:rsidRPr="00271701">
        <w:rPr>
          <w:color w:val="000000"/>
        </w:rPr>
        <w:br w:type="page"/>
      </w:r>
      <w:r>
        <w:lastRenderedPageBreak/>
        <w:t>Приложение 6</w:t>
      </w:r>
    </w:p>
    <w:p w:rsidR="00271701" w:rsidRPr="007741EA" w:rsidRDefault="00271701" w:rsidP="00271701">
      <w:pPr>
        <w:widowControl w:val="0"/>
        <w:tabs>
          <w:tab w:val="left" w:pos="567"/>
        </w:tabs>
        <w:ind w:left="5103"/>
        <w:jc w:val="both"/>
        <w:rPr>
          <w:color w:val="000000"/>
        </w:rPr>
      </w:pPr>
      <w:r w:rsidRPr="007741EA">
        <w:rPr>
          <w:color w:val="000000"/>
        </w:rPr>
        <w:t>к Административному регламенту</w:t>
      </w:r>
      <w:r>
        <w:rPr>
          <w:color w:val="000000"/>
        </w:rPr>
        <w:t xml:space="preserve"> по предоставлению </w:t>
      </w:r>
      <w:r w:rsidRPr="007741EA">
        <w:rPr>
          <w:color w:val="000000"/>
        </w:rPr>
        <w:t>муниципальной услуги</w:t>
      </w:r>
      <w:r>
        <w:rPr>
          <w:color w:val="000000"/>
        </w:rPr>
        <w:t xml:space="preserve"> «</w:t>
      </w:r>
      <w:r w:rsidRPr="007F7B43">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w:t>
      </w:r>
    </w:p>
    <w:p w:rsidR="00271701" w:rsidRDefault="00271701" w:rsidP="00271701">
      <w:pPr>
        <w:jc w:val="right"/>
        <w:rPr>
          <w:rFonts w:ascii="Arial" w:hAnsi="Arial" w:cs="Arial"/>
          <w:b/>
        </w:rPr>
      </w:pPr>
    </w:p>
    <w:p w:rsidR="00271701" w:rsidRPr="00271701" w:rsidRDefault="00271701" w:rsidP="00271701">
      <w:pPr>
        <w:pStyle w:val="af5"/>
        <w:jc w:val="center"/>
        <w:rPr>
          <w:rStyle w:val="aff8"/>
          <w:bCs w:val="0"/>
          <w:sz w:val="24"/>
          <w:szCs w:val="24"/>
        </w:rPr>
      </w:pPr>
      <w:r w:rsidRPr="00271701">
        <w:rPr>
          <w:rStyle w:val="aff8"/>
          <w:bCs w:val="0"/>
          <w:sz w:val="24"/>
          <w:szCs w:val="24"/>
        </w:rPr>
        <w:t xml:space="preserve">Уведомление о </w:t>
      </w:r>
      <w:proofErr w:type="gramStart"/>
      <w:r w:rsidRPr="00271701">
        <w:rPr>
          <w:rStyle w:val="aff8"/>
          <w:bCs w:val="0"/>
          <w:sz w:val="24"/>
          <w:szCs w:val="24"/>
        </w:rPr>
        <w:t>планируемых</w:t>
      </w:r>
      <w:proofErr w:type="gramEnd"/>
      <w:r w:rsidRPr="00271701">
        <w:rPr>
          <w:rStyle w:val="aff8"/>
          <w:bCs w:val="0"/>
          <w:sz w:val="24"/>
          <w:szCs w:val="24"/>
        </w:rPr>
        <w:t xml:space="preserve"> строительстве или реконструкции </w:t>
      </w:r>
    </w:p>
    <w:p w:rsidR="00271701" w:rsidRPr="00271701" w:rsidRDefault="00271701" w:rsidP="00271701">
      <w:pPr>
        <w:pStyle w:val="af5"/>
        <w:jc w:val="center"/>
        <w:rPr>
          <w:sz w:val="24"/>
          <w:szCs w:val="24"/>
        </w:rPr>
      </w:pPr>
      <w:r w:rsidRPr="00271701">
        <w:rPr>
          <w:rStyle w:val="aff8"/>
          <w:bCs w:val="0"/>
          <w:sz w:val="24"/>
          <w:szCs w:val="24"/>
        </w:rPr>
        <w:t>объекта индивидуального жилищного строительства или садового дома</w:t>
      </w:r>
    </w:p>
    <w:p w:rsidR="00271701" w:rsidRPr="00271701" w:rsidRDefault="00271701" w:rsidP="008475FB">
      <w:pPr>
        <w:pStyle w:val="af5"/>
        <w:jc w:val="right"/>
        <w:rPr>
          <w:sz w:val="24"/>
          <w:szCs w:val="24"/>
        </w:rPr>
      </w:pPr>
      <w:r w:rsidRPr="00271701">
        <w:rPr>
          <w:sz w:val="24"/>
          <w:szCs w:val="24"/>
        </w:rPr>
        <w:t> «__» ____________ 20__ г.</w:t>
      </w:r>
    </w:p>
    <w:p w:rsidR="00271701" w:rsidRPr="00271701" w:rsidRDefault="00271701" w:rsidP="00271701">
      <w:pPr>
        <w:pStyle w:val="af5"/>
        <w:rPr>
          <w:sz w:val="24"/>
          <w:szCs w:val="24"/>
        </w:rPr>
      </w:pPr>
      <w:r w:rsidRPr="00271701">
        <w:rPr>
          <w:sz w:val="24"/>
          <w:szCs w:val="24"/>
        </w:rPr>
        <w:t> </w:t>
      </w:r>
    </w:p>
    <w:p w:rsidR="00271701" w:rsidRPr="00271701" w:rsidRDefault="00271701" w:rsidP="00271701">
      <w:pPr>
        <w:pStyle w:val="af5"/>
        <w:jc w:val="center"/>
        <w:rPr>
          <w:b/>
          <w:sz w:val="24"/>
          <w:szCs w:val="24"/>
        </w:rPr>
      </w:pPr>
      <w:r w:rsidRPr="00271701">
        <w:rPr>
          <w:b/>
          <w:sz w:val="24"/>
          <w:szCs w:val="24"/>
        </w:rPr>
        <w:t>В АДМИНИСТРАЦИЮ ТРОИЦКОГО РАЙОНА АЛТАЙСКОГО КРАЯ</w:t>
      </w:r>
    </w:p>
    <w:p w:rsidR="00271701" w:rsidRPr="00271701" w:rsidRDefault="00271701" w:rsidP="00271701">
      <w:pPr>
        <w:pStyle w:val="af5"/>
        <w:rPr>
          <w:sz w:val="24"/>
          <w:szCs w:val="24"/>
        </w:rPr>
      </w:pPr>
      <w:r w:rsidRPr="00271701">
        <w:rPr>
          <w:sz w:val="24"/>
          <w:szCs w:val="24"/>
        </w:rPr>
        <w:t> </w:t>
      </w:r>
    </w:p>
    <w:p w:rsidR="00271701" w:rsidRPr="00271701" w:rsidRDefault="00271701" w:rsidP="00271701">
      <w:pPr>
        <w:pStyle w:val="af5"/>
        <w:widowControl w:val="0"/>
        <w:tabs>
          <w:tab w:val="left" w:pos="0"/>
        </w:tabs>
        <w:suppressAutoHyphens/>
        <w:jc w:val="center"/>
        <w:rPr>
          <w:sz w:val="24"/>
          <w:szCs w:val="24"/>
        </w:rPr>
      </w:pPr>
      <w:r w:rsidRPr="00271701">
        <w:rPr>
          <w:rStyle w:val="aff8"/>
          <w:bCs w:val="0"/>
          <w:sz w:val="24"/>
          <w:szCs w:val="24"/>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82"/>
        <w:gridCol w:w="5580"/>
        <w:gridCol w:w="3208"/>
      </w:tblGrid>
      <w:tr w:rsidR="00271701" w:rsidRPr="00271701" w:rsidTr="00271701">
        <w:tc>
          <w:tcPr>
            <w:tcW w:w="78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Style w:val="aff8"/>
                <w:rFonts w:ascii="Times New Roman" w:hAnsi="Times New Roman" w:cs="Times New Roman"/>
                <w:bCs w:val="0"/>
                <w:sz w:val="24"/>
              </w:rPr>
              <w:t> </w:t>
            </w:r>
            <w:r w:rsidRPr="00271701">
              <w:rPr>
                <w:rFonts w:ascii="Times New Roman" w:hAnsi="Times New Roman" w:cs="Times New Roman"/>
                <w:sz w:val="24"/>
              </w:rPr>
              <w:t>1.1</w:t>
            </w:r>
          </w:p>
        </w:tc>
        <w:tc>
          <w:tcPr>
            <w:tcW w:w="5580"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Сведения о физическом лице, в случае если застройщиком является физическое лицо:</w:t>
            </w:r>
          </w:p>
        </w:tc>
        <w:tc>
          <w:tcPr>
            <w:tcW w:w="3208"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Style w:val="aff8"/>
                <w:rFonts w:ascii="Times New Roman" w:hAnsi="Times New Roman" w:cs="Times New Roman"/>
                <w:bCs w:val="0"/>
                <w:sz w:val="24"/>
              </w:rPr>
              <w:t> </w:t>
            </w:r>
          </w:p>
        </w:tc>
      </w:tr>
      <w:tr w:rsidR="00271701" w:rsidRPr="00271701" w:rsidTr="00271701">
        <w:tc>
          <w:tcPr>
            <w:tcW w:w="78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1.1.1</w:t>
            </w:r>
          </w:p>
        </w:tc>
        <w:tc>
          <w:tcPr>
            <w:tcW w:w="5580"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Фамилия, имя, отчество (при наличии)</w:t>
            </w:r>
          </w:p>
        </w:tc>
        <w:tc>
          <w:tcPr>
            <w:tcW w:w="3208"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Style w:val="aff8"/>
                <w:rFonts w:ascii="Times New Roman" w:hAnsi="Times New Roman" w:cs="Times New Roman"/>
                <w:bCs w:val="0"/>
                <w:sz w:val="24"/>
              </w:rPr>
              <w:t> </w:t>
            </w:r>
          </w:p>
        </w:tc>
      </w:tr>
      <w:tr w:rsidR="00271701" w:rsidRPr="00271701" w:rsidTr="00271701">
        <w:tc>
          <w:tcPr>
            <w:tcW w:w="78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1.1.2</w:t>
            </w:r>
          </w:p>
        </w:tc>
        <w:tc>
          <w:tcPr>
            <w:tcW w:w="5580"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Место жительства</w:t>
            </w:r>
          </w:p>
        </w:tc>
        <w:tc>
          <w:tcPr>
            <w:tcW w:w="3208"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Style w:val="aff8"/>
                <w:rFonts w:ascii="Times New Roman" w:hAnsi="Times New Roman" w:cs="Times New Roman"/>
                <w:bCs w:val="0"/>
                <w:sz w:val="24"/>
              </w:rPr>
              <w:t> </w:t>
            </w:r>
          </w:p>
        </w:tc>
      </w:tr>
      <w:tr w:rsidR="00271701" w:rsidRPr="00271701" w:rsidTr="00271701">
        <w:tc>
          <w:tcPr>
            <w:tcW w:w="78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1.1.3</w:t>
            </w:r>
          </w:p>
        </w:tc>
        <w:tc>
          <w:tcPr>
            <w:tcW w:w="5580"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Реквизиты документа, удостоверяющего личность</w:t>
            </w:r>
          </w:p>
        </w:tc>
        <w:tc>
          <w:tcPr>
            <w:tcW w:w="3208"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Style w:val="aff8"/>
                <w:rFonts w:ascii="Times New Roman" w:hAnsi="Times New Roman" w:cs="Times New Roman"/>
                <w:bCs w:val="0"/>
                <w:sz w:val="24"/>
              </w:rPr>
              <w:t> </w:t>
            </w:r>
          </w:p>
        </w:tc>
      </w:tr>
      <w:tr w:rsidR="00271701" w:rsidRPr="00271701" w:rsidTr="00271701">
        <w:tc>
          <w:tcPr>
            <w:tcW w:w="78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1.2</w:t>
            </w:r>
          </w:p>
        </w:tc>
        <w:tc>
          <w:tcPr>
            <w:tcW w:w="5580"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Сведения о юридическом лице, в случае если застройщиком является юридическое лицо:</w:t>
            </w:r>
          </w:p>
        </w:tc>
        <w:tc>
          <w:tcPr>
            <w:tcW w:w="3208"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Style w:val="aff8"/>
                <w:rFonts w:ascii="Times New Roman" w:hAnsi="Times New Roman" w:cs="Times New Roman"/>
                <w:bCs w:val="0"/>
                <w:sz w:val="24"/>
              </w:rPr>
              <w:t> </w:t>
            </w:r>
          </w:p>
        </w:tc>
      </w:tr>
      <w:tr w:rsidR="00271701" w:rsidRPr="00271701" w:rsidTr="00271701">
        <w:tc>
          <w:tcPr>
            <w:tcW w:w="78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1.2.1</w:t>
            </w:r>
          </w:p>
        </w:tc>
        <w:tc>
          <w:tcPr>
            <w:tcW w:w="5580"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Наименование</w:t>
            </w:r>
          </w:p>
        </w:tc>
        <w:tc>
          <w:tcPr>
            <w:tcW w:w="3208"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Style w:val="aff8"/>
                <w:rFonts w:ascii="Times New Roman" w:hAnsi="Times New Roman" w:cs="Times New Roman"/>
                <w:bCs w:val="0"/>
                <w:sz w:val="24"/>
              </w:rPr>
              <w:t> </w:t>
            </w:r>
          </w:p>
        </w:tc>
      </w:tr>
      <w:tr w:rsidR="00271701" w:rsidRPr="00271701" w:rsidTr="00271701">
        <w:tc>
          <w:tcPr>
            <w:tcW w:w="78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1.2.2</w:t>
            </w:r>
          </w:p>
        </w:tc>
        <w:tc>
          <w:tcPr>
            <w:tcW w:w="5580"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Место нахождения</w:t>
            </w:r>
          </w:p>
        </w:tc>
        <w:tc>
          <w:tcPr>
            <w:tcW w:w="3208"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Style w:val="aff8"/>
                <w:rFonts w:ascii="Times New Roman" w:hAnsi="Times New Roman" w:cs="Times New Roman"/>
                <w:bCs w:val="0"/>
                <w:sz w:val="24"/>
              </w:rPr>
              <w:t> </w:t>
            </w:r>
          </w:p>
        </w:tc>
      </w:tr>
      <w:tr w:rsidR="00271701" w:rsidRPr="00271701" w:rsidTr="00271701">
        <w:tc>
          <w:tcPr>
            <w:tcW w:w="78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1.2.3</w:t>
            </w:r>
          </w:p>
        </w:tc>
        <w:tc>
          <w:tcPr>
            <w:tcW w:w="5580"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08"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Style w:val="aff8"/>
                <w:rFonts w:ascii="Times New Roman" w:hAnsi="Times New Roman" w:cs="Times New Roman"/>
                <w:bCs w:val="0"/>
                <w:sz w:val="24"/>
              </w:rPr>
              <w:t> </w:t>
            </w:r>
          </w:p>
        </w:tc>
      </w:tr>
      <w:tr w:rsidR="00271701" w:rsidRPr="00271701" w:rsidTr="00271701">
        <w:tc>
          <w:tcPr>
            <w:tcW w:w="78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1.2.4</w:t>
            </w:r>
          </w:p>
        </w:tc>
        <w:tc>
          <w:tcPr>
            <w:tcW w:w="5580"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208"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Style w:val="aff8"/>
                <w:rFonts w:ascii="Times New Roman" w:hAnsi="Times New Roman" w:cs="Times New Roman"/>
                <w:bCs w:val="0"/>
                <w:sz w:val="24"/>
              </w:rPr>
              <w:t> </w:t>
            </w:r>
          </w:p>
        </w:tc>
      </w:tr>
    </w:tbl>
    <w:p w:rsidR="00271701" w:rsidRDefault="00271701" w:rsidP="008475FB">
      <w:pPr>
        <w:pStyle w:val="af5"/>
        <w:jc w:val="center"/>
        <w:rPr>
          <w:rStyle w:val="aff8"/>
          <w:bCs w:val="0"/>
          <w:sz w:val="24"/>
          <w:szCs w:val="24"/>
        </w:rPr>
      </w:pPr>
      <w:r w:rsidRPr="00271701">
        <w:rPr>
          <w:rStyle w:val="aff8"/>
          <w:bCs w:val="0"/>
          <w:sz w:val="24"/>
          <w:szCs w:val="24"/>
        </w:rPr>
        <w:t>2. Сведения о земельном участке</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75"/>
        <w:gridCol w:w="5314"/>
        <w:gridCol w:w="3737"/>
      </w:tblGrid>
      <w:tr w:rsidR="008475FB" w:rsidTr="008475FB">
        <w:tc>
          <w:tcPr>
            <w:tcW w:w="475" w:type="dxa"/>
            <w:tcBorders>
              <w:top w:val="single" w:sz="4" w:space="0" w:color="auto"/>
              <w:left w:val="single" w:sz="4" w:space="0" w:color="auto"/>
              <w:bottom w:val="single" w:sz="4" w:space="0" w:color="auto"/>
              <w:right w:val="single" w:sz="4" w:space="0" w:color="auto"/>
            </w:tcBorders>
            <w:hideMark/>
          </w:tcPr>
          <w:p w:rsidR="008475FB" w:rsidRDefault="008475FB">
            <w:pPr>
              <w:pStyle w:val="aff7"/>
              <w:jc w:val="left"/>
              <w:rPr>
                <w:rFonts w:ascii="Times New Roman" w:hAnsi="Times New Roman" w:cs="Times New Roman"/>
                <w:b w:val="0"/>
              </w:rPr>
            </w:pPr>
            <w:r>
              <w:rPr>
                <w:rFonts w:ascii="Times New Roman" w:hAnsi="Times New Roman" w:cs="Times New Roman"/>
                <w:b w:val="0"/>
                <w:sz w:val="24"/>
              </w:rPr>
              <w:t xml:space="preserve">2.1 </w:t>
            </w:r>
          </w:p>
        </w:tc>
        <w:tc>
          <w:tcPr>
            <w:tcW w:w="5314" w:type="dxa"/>
            <w:tcBorders>
              <w:top w:val="single" w:sz="4" w:space="0" w:color="auto"/>
              <w:left w:val="single" w:sz="4" w:space="0" w:color="auto"/>
              <w:bottom w:val="single" w:sz="4" w:space="0" w:color="auto"/>
              <w:right w:val="single" w:sz="4" w:space="0" w:color="auto"/>
            </w:tcBorders>
            <w:hideMark/>
          </w:tcPr>
          <w:p w:rsidR="008475FB" w:rsidRDefault="008475FB">
            <w:pPr>
              <w:pStyle w:val="aff7"/>
              <w:jc w:val="left"/>
              <w:rPr>
                <w:rFonts w:ascii="Times New Roman" w:hAnsi="Times New Roman" w:cs="Times New Roman"/>
                <w:b w:val="0"/>
              </w:rPr>
            </w:pPr>
            <w:r>
              <w:rPr>
                <w:rFonts w:ascii="Times New Roman" w:hAnsi="Times New Roman" w:cs="Times New Roman"/>
                <w:b w:val="0"/>
                <w:sz w:val="24"/>
              </w:rPr>
              <w:t xml:space="preserve">Кадастровый номер земельного участка (при наличии) </w:t>
            </w:r>
          </w:p>
        </w:tc>
        <w:tc>
          <w:tcPr>
            <w:tcW w:w="3737" w:type="dxa"/>
            <w:tcBorders>
              <w:top w:val="single" w:sz="4" w:space="0" w:color="auto"/>
              <w:left w:val="single" w:sz="4" w:space="0" w:color="auto"/>
              <w:bottom w:val="single" w:sz="4" w:space="0" w:color="auto"/>
              <w:right w:val="single" w:sz="4" w:space="0" w:color="auto"/>
            </w:tcBorders>
            <w:hideMark/>
          </w:tcPr>
          <w:p w:rsidR="008475FB" w:rsidRDefault="008475FB">
            <w:pPr>
              <w:pStyle w:val="aff7"/>
              <w:jc w:val="left"/>
              <w:rPr>
                <w:rFonts w:ascii="Times New Roman" w:hAnsi="Times New Roman" w:cs="Times New Roman"/>
                <w:b w:val="0"/>
              </w:rPr>
            </w:pPr>
            <w:r>
              <w:rPr>
                <w:rFonts w:ascii="Times New Roman" w:hAnsi="Times New Roman" w:cs="Times New Roman"/>
                <w:b w:val="0"/>
                <w:sz w:val="24"/>
              </w:rPr>
              <w:t xml:space="preserve">    </w:t>
            </w:r>
          </w:p>
        </w:tc>
      </w:tr>
      <w:tr w:rsidR="008475FB" w:rsidTr="008475FB">
        <w:tc>
          <w:tcPr>
            <w:tcW w:w="475"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2.2 </w:t>
            </w:r>
          </w:p>
        </w:tc>
        <w:tc>
          <w:tcPr>
            <w:tcW w:w="5314"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Адрес или описание местоположения земельного участка </w:t>
            </w:r>
          </w:p>
        </w:tc>
        <w:tc>
          <w:tcPr>
            <w:tcW w:w="3737"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    </w:t>
            </w:r>
          </w:p>
        </w:tc>
      </w:tr>
      <w:tr w:rsidR="008475FB" w:rsidTr="008475FB">
        <w:tc>
          <w:tcPr>
            <w:tcW w:w="475"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2.3 </w:t>
            </w:r>
          </w:p>
        </w:tc>
        <w:tc>
          <w:tcPr>
            <w:tcW w:w="5314"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Сведения о праве застройщика на земельный участок (правоустанавливающие документы)</w:t>
            </w:r>
          </w:p>
        </w:tc>
        <w:tc>
          <w:tcPr>
            <w:tcW w:w="3737"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    </w:t>
            </w:r>
          </w:p>
        </w:tc>
      </w:tr>
      <w:tr w:rsidR="008475FB" w:rsidTr="008475FB">
        <w:tc>
          <w:tcPr>
            <w:tcW w:w="475"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2.4 </w:t>
            </w:r>
          </w:p>
        </w:tc>
        <w:tc>
          <w:tcPr>
            <w:tcW w:w="5314"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Сведения о наличии прав иных лиц на земельный участок (при наличии) </w:t>
            </w:r>
          </w:p>
        </w:tc>
        <w:tc>
          <w:tcPr>
            <w:tcW w:w="3737"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    </w:t>
            </w:r>
          </w:p>
        </w:tc>
      </w:tr>
      <w:tr w:rsidR="008475FB" w:rsidTr="008475FB">
        <w:tc>
          <w:tcPr>
            <w:tcW w:w="475"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2.5 </w:t>
            </w:r>
          </w:p>
        </w:tc>
        <w:tc>
          <w:tcPr>
            <w:tcW w:w="5314"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Сведения о виде разрешенного использования земельного участка </w:t>
            </w:r>
          </w:p>
        </w:tc>
        <w:tc>
          <w:tcPr>
            <w:tcW w:w="3737" w:type="dxa"/>
            <w:tcBorders>
              <w:top w:val="single" w:sz="4" w:space="0" w:color="auto"/>
              <w:left w:val="single" w:sz="4" w:space="0" w:color="auto"/>
              <w:bottom w:val="single" w:sz="4" w:space="0" w:color="auto"/>
              <w:right w:val="single" w:sz="4" w:space="0" w:color="auto"/>
            </w:tcBorders>
            <w:hideMark/>
          </w:tcPr>
          <w:p w:rsidR="008475FB" w:rsidRDefault="008475FB">
            <w:pPr>
              <w:pStyle w:val="aff6"/>
              <w:rPr>
                <w:rFonts w:ascii="Times New Roman" w:hAnsi="Times New Roman" w:cs="Times New Roman"/>
              </w:rPr>
            </w:pPr>
            <w:r>
              <w:rPr>
                <w:rFonts w:ascii="Times New Roman" w:hAnsi="Times New Roman" w:cs="Times New Roman"/>
                <w:sz w:val="24"/>
              </w:rPr>
              <w:t xml:space="preserve">    </w:t>
            </w:r>
          </w:p>
        </w:tc>
      </w:tr>
    </w:tbl>
    <w:p w:rsidR="00271701" w:rsidRPr="00271701" w:rsidRDefault="00271701" w:rsidP="00271701">
      <w:pPr>
        <w:pStyle w:val="af5"/>
        <w:widowControl w:val="0"/>
        <w:tabs>
          <w:tab w:val="left" w:pos="0"/>
        </w:tabs>
        <w:suppressAutoHyphens/>
        <w:jc w:val="center"/>
        <w:rPr>
          <w:sz w:val="24"/>
          <w:szCs w:val="24"/>
        </w:rPr>
      </w:pPr>
      <w:r w:rsidRPr="00271701">
        <w:rPr>
          <w:rStyle w:val="aff8"/>
          <w:bCs w:val="0"/>
          <w:sz w:val="24"/>
          <w:szCs w:val="24"/>
        </w:rPr>
        <w:lastRenderedPageBreak/>
        <w:t>3. Сведения об объекте капитального строительства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67"/>
        <w:gridCol w:w="5662"/>
        <w:gridCol w:w="3241"/>
      </w:tblGrid>
      <w:tr w:rsidR="00271701" w:rsidRPr="00271701" w:rsidTr="008475FB">
        <w:tc>
          <w:tcPr>
            <w:tcW w:w="667"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3.1</w:t>
            </w:r>
          </w:p>
        </w:tc>
        <w:tc>
          <w:tcPr>
            <w:tcW w:w="566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w:t>
            </w:r>
          </w:p>
        </w:tc>
      </w:tr>
      <w:tr w:rsidR="00271701" w:rsidRPr="00271701" w:rsidTr="008475FB">
        <w:tc>
          <w:tcPr>
            <w:tcW w:w="667"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3.2</w:t>
            </w:r>
          </w:p>
        </w:tc>
        <w:tc>
          <w:tcPr>
            <w:tcW w:w="566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Цель подачи уведомления (строительство или реконструкция)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w:t>
            </w:r>
          </w:p>
        </w:tc>
      </w:tr>
      <w:tr w:rsidR="00271701" w:rsidRPr="00271701" w:rsidTr="008475FB">
        <w:tc>
          <w:tcPr>
            <w:tcW w:w="667"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3.3</w:t>
            </w:r>
          </w:p>
        </w:tc>
        <w:tc>
          <w:tcPr>
            <w:tcW w:w="566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Сведения о планируемых параметрах:</w:t>
            </w:r>
          </w:p>
        </w:tc>
        <w:tc>
          <w:tcPr>
            <w:tcW w:w="3241"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w:t>
            </w:r>
          </w:p>
        </w:tc>
      </w:tr>
      <w:tr w:rsidR="00271701" w:rsidRPr="00271701" w:rsidTr="008475FB">
        <w:tc>
          <w:tcPr>
            <w:tcW w:w="667"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3.3.1</w:t>
            </w:r>
          </w:p>
        </w:tc>
        <w:tc>
          <w:tcPr>
            <w:tcW w:w="566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Количество надземных этажей</w:t>
            </w:r>
          </w:p>
        </w:tc>
        <w:tc>
          <w:tcPr>
            <w:tcW w:w="3241"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w:t>
            </w:r>
          </w:p>
        </w:tc>
      </w:tr>
      <w:tr w:rsidR="00271701" w:rsidRPr="00271701" w:rsidTr="008475FB">
        <w:tc>
          <w:tcPr>
            <w:tcW w:w="667"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3.3.2</w:t>
            </w:r>
          </w:p>
        </w:tc>
        <w:tc>
          <w:tcPr>
            <w:tcW w:w="566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Высота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w:t>
            </w:r>
          </w:p>
        </w:tc>
      </w:tr>
      <w:tr w:rsidR="00271701" w:rsidRPr="00271701" w:rsidTr="008475FB">
        <w:tc>
          <w:tcPr>
            <w:tcW w:w="667"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3.3.3</w:t>
            </w:r>
          </w:p>
        </w:tc>
        <w:tc>
          <w:tcPr>
            <w:tcW w:w="566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Сведения об отступах от границ земельного участка до объекта капитального строительства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w:t>
            </w:r>
          </w:p>
        </w:tc>
      </w:tr>
      <w:tr w:rsidR="00271701" w:rsidRPr="00271701" w:rsidTr="008475FB">
        <w:tc>
          <w:tcPr>
            <w:tcW w:w="667"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3.3.4</w:t>
            </w:r>
          </w:p>
        </w:tc>
        <w:tc>
          <w:tcPr>
            <w:tcW w:w="566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Площадь застройки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w:t>
            </w:r>
          </w:p>
        </w:tc>
      </w:tr>
      <w:tr w:rsidR="00271701" w:rsidRPr="00271701" w:rsidTr="008475FB">
        <w:tc>
          <w:tcPr>
            <w:tcW w:w="667"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3.3.5</w:t>
            </w:r>
          </w:p>
        </w:tc>
        <w:tc>
          <w:tcPr>
            <w:tcW w:w="5662" w:type="dxa"/>
            <w:tcBorders>
              <w:top w:val="single" w:sz="4" w:space="0" w:color="auto"/>
              <w:left w:val="single" w:sz="4" w:space="0" w:color="auto"/>
              <w:bottom w:val="single" w:sz="4" w:space="0" w:color="auto"/>
              <w:right w:val="single" w:sz="4" w:space="0" w:color="auto"/>
            </w:tcBorders>
            <w:vAlign w:val="center"/>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Сведения о </w:t>
            </w:r>
            <w:proofErr w:type="gramStart"/>
            <w:r w:rsidRPr="00271701">
              <w:rPr>
                <w:rFonts w:ascii="Times New Roman" w:hAnsi="Times New Roman" w:cs="Times New Roman"/>
                <w:sz w:val="24"/>
              </w:rPr>
              <w:t>решении</w:t>
            </w:r>
            <w:proofErr w:type="gramEnd"/>
            <w:r w:rsidRPr="00271701">
              <w:rPr>
                <w:rFonts w:ascii="Times New Roman" w:hAnsi="Times New Roman" w:cs="Times New Roman"/>
                <w:sz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241" w:type="dxa"/>
            <w:tcBorders>
              <w:top w:val="single" w:sz="4" w:space="0" w:color="auto"/>
              <w:left w:val="single" w:sz="4" w:space="0" w:color="auto"/>
              <w:bottom w:val="single" w:sz="4" w:space="0" w:color="auto"/>
              <w:right w:val="single" w:sz="4" w:space="0" w:color="auto"/>
            </w:tcBorders>
            <w:vAlign w:val="center"/>
          </w:tcPr>
          <w:p w:rsidR="00271701" w:rsidRPr="00271701" w:rsidRDefault="00271701">
            <w:pPr>
              <w:pStyle w:val="aff6"/>
              <w:rPr>
                <w:rFonts w:ascii="Times New Roman" w:hAnsi="Times New Roman" w:cs="Times New Roman"/>
                <w:sz w:val="24"/>
              </w:rPr>
            </w:pPr>
          </w:p>
        </w:tc>
      </w:tr>
    </w:tbl>
    <w:p w:rsidR="00271701" w:rsidRPr="00271701" w:rsidRDefault="00271701" w:rsidP="008475FB">
      <w:pPr>
        <w:pStyle w:val="af5"/>
        <w:rPr>
          <w:rStyle w:val="aff8"/>
          <w:b w:val="0"/>
          <w:bCs w:val="0"/>
          <w:sz w:val="24"/>
          <w:szCs w:val="24"/>
        </w:rPr>
      </w:pPr>
      <w:r w:rsidRPr="00271701">
        <w:rPr>
          <w:rStyle w:val="aff8"/>
          <w:bCs w:val="0"/>
          <w:sz w:val="24"/>
          <w:szCs w:val="24"/>
        </w:rPr>
        <w:t> 4. Схематичное изображение планируемого к строительству или реконструкции объекта капитального строительства на земельном участке</w:t>
      </w: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sz w:val="24"/>
          <w:szCs w:val="24"/>
        </w:rPr>
      </w:pPr>
      <w:r w:rsidRPr="00271701">
        <w:rPr>
          <w:rStyle w:val="aff8"/>
          <w:bCs w:val="0"/>
          <w:sz w:val="24"/>
          <w:szCs w:val="24"/>
        </w:rPr>
        <w:t xml:space="preserve"> </w:t>
      </w:r>
      <w:r w:rsidRPr="00271701">
        <w:rPr>
          <w:sz w:val="24"/>
          <w:szCs w:val="24"/>
        </w:rPr>
        <w:t xml:space="preserve"> </w:t>
      </w:r>
    </w:p>
    <w:p w:rsidR="00271701" w:rsidRPr="00271701" w:rsidRDefault="00271701" w:rsidP="00271701">
      <w:pPr>
        <w:pStyle w:val="af5"/>
        <w:ind w:firstLine="708"/>
        <w:rPr>
          <w:sz w:val="24"/>
          <w:szCs w:val="24"/>
        </w:rPr>
      </w:pPr>
      <w:r w:rsidRPr="00271701">
        <w:rPr>
          <w:sz w:val="24"/>
          <w:szCs w:val="24"/>
        </w:rPr>
        <w:t>Почтовый адрес и (или) адрес электронной почты для связи:</w:t>
      </w:r>
    </w:p>
    <w:p w:rsidR="00271701" w:rsidRPr="00271701" w:rsidRDefault="00271701" w:rsidP="00271701">
      <w:pPr>
        <w:pStyle w:val="af5"/>
        <w:rPr>
          <w:sz w:val="24"/>
          <w:szCs w:val="24"/>
        </w:rPr>
      </w:pPr>
      <w:r w:rsidRPr="00271701">
        <w:rPr>
          <w:sz w:val="24"/>
          <w:szCs w:val="24"/>
        </w:rPr>
        <w:t>_____________________________________________________________________________</w:t>
      </w:r>
    </w:p>
    <w:p w:rsidR="00271701" w:rsidRPr="00271701" w:rsidRDefault="008475FB" w:rsidP="00271701">
      <w:pPr>
        <w:pStyle w:val="af5"/>
        <w:ind w:firstLine="708"/>
        <w:rPr>
          <w:sz w:val="24"/>
          <w:szCs w:val="24"/>
        </w:rPr>
      </w:pPr>
      <w:proofErr w:type="gramStart"/>
      <w:r>
        <w:rPr>
          <w:sz w:val="24"/>
          <w:szCs w:val="24"/>
        </w:rPr>
        <w:t>Уведомление</w:t>
      </w:r>
      <w:r w:rsidR="00271701" w:rsidRPr="00271701">
        <w:rPr>
          <w:sz w:val="24"/>
          <w:szCs w:val="24"/>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00271701" w:rsidRPr="00271701">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71701" w:rsidRPr="00271701" w:rsidRDefault="00271701" w:rsidP="00271701">
      <w:pPr>
        <w:pStyle w:val="af5"/>
        <w:rPr>
          <w:sz w:val="24"/>
          <w:szCs w:val="24"/>
        </w:rPr>
      </w:pPr>
      <w:r w:rsidRPr="00271701">
        <w:rPr>
          <w:rStyle w:val="aff8"/>
          <w:bCs w:val="0"/>
          <w:sz w:val="24"/>
          <w:szCs w:val="24"/>
        </w:rPr>
        <w:t>_____________________________________________________________________________</w:t>
      </w:r>
    </w:p>
    <w:p w:rsidR="00271701" w:rsidRPr="00271701" w:rsidRDefault="00271701" w:rsidP="00271701">
      <w:pPr>
        <w:pStyle w:val="af5"/>
        <w:rPr>
          <w:b/>
          <w:sz w:val="24"/>
          <w:szCs w:val="24"/>
        </w:rPr>
      </w:pPr>
      <w:r w:rsidRPr="00271701">
        <w:rPr>
          <w:rStyle w:val="aff8"/>
          <w:bCs w:val="0"/>
          <w:sz w:val="24"/>
          <w:szCs w:val="24"/>
        </w:rPr>
        <w:t> </w:t>
      </w:r>
      <w:r w:rsidRPr="00271701">
        <w:rPr>
          <w:rStyle w:val="aff8"/>
          <w:b w:val="0"/>
          <w:bCs w:val="0"/>
          <w:sz w:val="24"/>
          <w:szCs w:val="24"/>
        </w:rPr>
        <w:t>(путем направления на почтовый адрес и (или) адрес электронной почты или нарочным в Отделе по архитектуре и строительству Управления по архитектуре, строительству, жилищно-коммунальному хозяйству и транспорту Администрации Троицкого района, через Многофункциональный центр)</w:t>
      </w:r>
    </w:p>
    <w:p w:rsidR="00271701" w:rsidRPr="00271701" w:rsidRDefault="00271701" w:rsidP="00271701">
      <w:pPr>
        <w:pStyle w:val="af5"/>
        <w:rPr>
          <w:sz w:val="24"/>
          <w:szCs w:val="24"/>
        </w:rPr>
      </w:pPr>
      <w:r w:rsidRPr="00271701">
        <w:rPr>
          <w:rStyle w:val="aff8"/>
          <w:bCs w:val="0"/>
          <w:sz w:val="24"/>
          <w:szCs w:val="24"/>
        </w:rPr>
        <w:t> Настоящим уведомлением подтверждаю, что __________________________________</w:t>
      </w:r>
    </w:p>
    <w:p w:rsidR="00271701" w:rsidRPr="008475FB" w:rsidRDefault="00271701" w:rsidP="00271701">
      <w:pPr>
        <w:pStyle w:val="af5"/>
        <w:rPr>
          <w:sz w:val="20"/>
        </w:rPr>
      </w:pPr>
      <w:r w:rsidRPr="00271701">
        <w:rPr>
          <w:sz w:val="24"/>
          <w:szCs w:val="24"/>
        </w:rPr>
        <w:t>                             </w:t>
      </w:r>
      <w:r w:rsidRPr="00271701">
        <w:rPr>
          <w:sz w:val="24"/>
          <w:szCs w:val="24"/>
        </w:rPr>
        <w:tab/>
      </w:r>
      <w:r w:rsidRPr="00271701">
        <w:rPr>
          <w:sz w:val="24"/>
          <w:szCs w:val="24"/>
        </w:rPr>
        <w:tab/>
      </w:r>
      <w:r w:rsidRPr="00271701">
        <w:rPr>
          <w:sz w:val="24"/>
          <w:szCs w:val="24"/>
        </w:rPr>
        <w:tab/>
        <w:t>  </w:t>
      </w:r>
      <w:r w:rsidRPr="00271701">
        <w:rPr>
          <w:sz w:val="24"/>
          <w:szCs w:val="24"/>
        </w:rPr>
        <w:tab/>
      </w:r>
      <w:proofErr w:type="gramStart"/>
      <w:r w:rsidRPr="008475FB">
        <w:rPr>
          <w:sz w:val="20"/>
        </w:rPr>
        <w:t xml:space="preserve">(объект индивидуального жилищного строительства </w:t>
      </w:r>
      <w:proofErr w:type="gramEnd"/>
    </w:p>
    <w:p w:rsidR="00271701" w:rsidRPr="008475FB" w:rsidRDefault="00271701" w:rsidP="00271701">
      <w:pPr>
        <w:pStyle w:val="af5"/>
        <w:ind w:left="5664" w:firstLine="708"/>
        <w:rPr>
          <w:sz w:val="20"/>
        </w:rPr>
      </w:pPr>
      <w:r w:rsidRPr="008475FB">
        <w:rPr>
          <w:sz w:val="20"/>
        </w:rPr>
        <w:t>или садовый дом)</w:t>
      </w:r>
    </w:p>
    <w:p w:rsidR="00271701" w:rsidRPr="00271701" w:rsidRDefault="00271701" w:rsidP="00271701">
      <w:pPr>
        <w:pStyle w:val="af5"/>
        <w:rPr>
          <w:sz w:val="24"/>
          <w:szCs w:val="24"/>
        </w:rPr>
      </w:pPr>
      <w:r w:rsidRPr="00271701">
        <w:rPr>
          <w:rStyle w:val="aff8"/>
          <w:bCs w:val="0"/>
          <w:sz w:val="24"/>
          <w:szCs w:val="24"/>
        </w:rPr>
        <w:lastRenderedPageBreak/>
        <w:t xml:space="preserve">не </w:t>
      </w:r>
      <w:proofErr w:type="gramStart"/>
      <w:r w:rsidRPr="00271701">
        <w:rPr>
          <w:rStyle w:val="aff8"/>
          <w:bCs w:val="0"/>
          <w:sz w:val="24"/>
          <w:szCs w:val="24"/>
        </w:rPr>
        <w:t>предназначен</w:t>
      </w:r>
      <w:proofErr w:type="gramEnd"/>
      <w:r w:rsidRPr="00271701">
        <w:rPr>
          <w:rStyle w:val="aff8"/>
          <w:bCs w:val="0"/>
          <w:sz w:val="24"/>
          <w:szCs w:val="24"/>
        </w:rPr>
        <w:t xml:space="preserve"> для раздела на самостоятельные объекты недвижимости.</w:t>
      </w:r>
    </w:p>
    <w:p w:rsidR="00271701" w:rsidRPr="00271701" w:rsidRDefault="00271701" w:rsidP="00271701">
      <w:pPr>
        <w:pStyle w:val="af5"/>
        <w:rPr>
          <w:rStyle w:val="aff8"/>
          <w:bCs w:val="0"/>
          <w:sz w:val="24"/>
          <w:szCs w:val="24"/>
        </w:rPr>
      </w:pPr>
    </w:p>
    <w:p w:rsidR="00271701" w:rsidRPr="00271701" w:rsidRDefault="00271701" w:rsidP="00271701">
      <w:pPr>
        <w:pStyle w:val="af5"/>
        <w:rPr>
          <w:rStyle w:val="aff8"/>
          <w:bCs w:val="0"/>
          <w:sz w:val="24"/>
          <w:szCs w:val="24"/>
        </w:rPr>
      </w:pPr>
      <w:r w:rsidRPr="00271701">
        <w:rPr>
          <w:rStyle w:val="aff8"/>
          <w:bCs w:val="0"/>
          <w:sz w:val="24"/>
          <w:szCs w:val="24"/>
        </w:rPr>
        <w:t>Настоящим уведомлением я _________________________________________________</w:t>
      </w:r>
    </w:p>
    <w:p w:rsidR="00271701" w:rsidRPr="00271701" w:rsidRDefault="00271701" w:rsidP="00271701">
      <w:pPr>
        <w:pStyle w:val="af5"/>
        <w:rPr>
          <w:rStyle w:val="aff8"/>
          <w:bCs w:val="0"/>
          <w:sz w:val="24"/>
          <w:szCs w:val="24"/>
        </w:rPr>
      </w:pPr>
      <w:r w:rsidRPr="00271701">
        <w:rPr>
          <w:rStyle w:val="aff8"/>
          <w:bCs w:val="0"/>
          <w:sz w:val="24"/>
          <w:szCs w:val="24"/>
        </w:rPr>
        <w:t>_____________________________________________________________________________</w:t>
      </w:r>
    </w:p>
    <w:p w:rsidR="00271701" w:rsidRPr="00271701" w:rsidRDefault="00271701" w:rsidP="00271701">
      <w:pPr>
        <w:pStyle w:val="af5"/>
        <w:jc w:val="center"/>
        <w:rPr>
          <w:sz w:val="24"/>
          <w:szCs w:val="24"/>
        </w:rPr>
      </w:pPr>
      <w:r w:rsidRPr="00271701">
        <w:rPr>
          <w:sz w:val="24"/>
          <w:szCs w:val="24"/>
        </w:rPr>
        <w:t>(фамилия, имя отчество (при наличии))</w:t>
      </w:r>
    </w:p>
    <w:p w:rsidR="00271701" w:rsidRPr="00271701" w:rsidRDefault="00271701" w:rsidP="00271701">
      <w:pPr>
        <w:pStyle w:val="af5"/>
        <w:rPr>
          <w:b/>
          <w:sz w:val="24"/>
          <w:szCs w:val="24"/>
        </w:rPr>
      </w:pPr>
      <w:r w:rsidRPr="00271701">
        <w:rPr>
          <w:b/>
          <w:sz w:val="24"/>
          <w:szCs w:val="24"/>
        </w:rPr>
        <w:t>даю согласие на обработку персональных данных (в случае если застройщиком является физическое лицо)</w:t>
      </w:r>
    </w:p>
    <w:p w:rsidR="00271701" w:rsidRPr="00271701" w:rsidRDefault="00271701" w:rsidP="00271701">
      <w:pPr>
        <w:pStyle w:val="af5"/>
        <w:jc w:val="center"/>
        <w:rPr>
          <w:sz w:val="24"/>
          <w:szCs w:val="24"/>
        </w:rPr>
      </w:pPr>
      <w:r w:rsidRPr="00271701">
        <w:rPr>
          <w:sz w:val="24"/>
          <w:szCs w:val="24"/>
        </w:rPr>
        <w:t>_____________________</w:t>
      </w:r>
      <w:r w:rsidRPr="00271701">
        <w:rPr>
          <w:sz w:val="24"/>
          <w:szCs w:val="24"/>
        </w:rPr>
        <w:tab/>
      </w:r>
      <w:r w:rsidRPr="00271701">
        <w:rPr>
          <w:sz w:val="24"/>
          <w:szCs w:val="24"/>
        </w:rPr>
        <w:tab/>
        <w:t xml:space="preserve">  __________ </w:t>
      </w:r>
      <w:r w:rsidRPr="00271701">
        <w:rPr>
          <w:sz w:val="24"/>
          <w:szCs w:val="24"/>
        </w:rPr>
        <w:tab/>
      </w:r>
      <w:r w:rsidRPr="00271701">
        <w:rPr>
          <w:sz w:val="24"/>
          <w:szCs w:val="24"/>
        </w:rPr>
        <w:tab/>
        <w:t xml:space="preserve">    _____________________</w:t>
      </w:r>
    </w:p>
    <w:p w:rsidR="00271701" w:rsidRPr="008475FB" w:rsidRDefault="00271701" w:rsidP="00271701">
      <w:pPr>
        <w:pStyle w:val="af5"/>
        <w:rPr>
          <w:sz w:val="20"/>
        </w:rPr>
      </w:pPr>
      <w:r w:rsidRPr="008475FB">
        <w:rPr>
          <w:sz w:val="20"/>
        </w:rPr>
        <w:t>                 </w:t>
      </w:r>
      <w:proofErr w:type="gramStart"/>
      <w:r w:rsidRPr="008475FB">
        <w:rPr>
          <w:sz w:val="20"/>
        </w:rPr>
        <w:t xml:space="preserve">(должность, в случае если       </w:t>
      </w:r>
      <w:r w:rsidRPr="008475FB">
        <w:rPr>
          <w:sz w:val="20"/>
        </w:rPr>
        <w:tab/>
      </w:r>
      <w:r w:rsidRPr="008475FB">
        <w:rPr>
          <w:sz w:val="20"/>
        </w:rPr>
        <w:tab/>
        <w:t xml:space="preserve">      (подпись)   </w:t>
      </w:r>
      <w:r w:rsidRPr="008475FB">
        <w:rPr>
          <w:sz w:val="20"/>
        </w:rPr>
        <w:tab/>
      </w:r>
      <w:r w:rsidRPr="008475FB">
        <w:rPr>
          <w:sz w:val="20"/>
        </w:rPr>
        <w:tab/>
        <w:t xml:space="preserve">        (расшифровка подписи)</w:t>
      </w:r>
      <w:proofErr w:type="gramEnd"/>
    </w:p>
    <w:p w:rsidR="00271701" w:rsidRPr="00271701" w:rsidRDefault="00271701" w:rsidP="00271701">
      <w:pPr>
        <w:pStyle w:val="af5"/>
        <w:tabs>
          <w:tab w:val="left" w:pos="3750"/>
        </w:tabs>
        <w:rPr>
          <w:rStyle w:val="aff8"/>
          <w:b w:val="0"/>
          <w:bCs w:val="0"/>
          <w:sz w:val="24"/>
          <w:szCs w:val="24"/>
        </w:rPr>
      </w:pPr>
      <w:r w:rsidRPr="00271701">
        <w:rPr>
          <w:rStyle w:val="aff8"/>
          <w:bCs w:val="0"/>
          <w:sz w:val="24"/>
          <w:szCs w:val="24"/>
        </w:rPr>
        <w:t xml:space="preserve">   </w:t>
      </w:r>
      <w:r w:rsidRPr="00271701">
        <w:rPr>
          <w:rStyle w:val="aff8"/>
          <w:b w:val="0"/>
          <w:bCs w:val="0"/>
          <w:sz w:val="24"/>
          <w:szCs w:val="24"/>
        </w:rPr>
        <w:t>застройщиком является юридическое лицо)</w:t>
      </w:r>
    </w:p>
    <w:p w:rsidR="00271701" w:rsidRPr="00271701" w:rsidRDefault="00271701" w:rsidP="00271701">
      <w:pPr>
        <w:pStyle w:val="af5"/>
        <w:tabs>
          <w:tab w:val="left" w:pos="3750"/>
        </w:tabs>
        <w:rPr>
          <w:rStyle w:val="aff8"/>
          <w:b w:val="0"/>
          <w:bCs w:val="0"/>
          <w:sz w:val="24"/>
          <w:szCs w:val="24"/>
        </w:rPr>
      </w:pPr>
      <w:r w:rsidRPr="00271701">
        <w:rPr>
          <w:rStyle w:val="aff8"/>
          <w:b w:val="0"/>
          <w:bCs w:val="0"/>
          <w:sz w:val="24"/>
          <w:szCs w:val="24"/>
        </w:rPr>
        <w:t>М.П. (при наличии)</w:t>
      </w:r>
    </w:p>
    <w:p w:rsidR="00271701" w:rsidRPr="00271701" w:rsidRDefault="00271701" w:rsidP="00271701">
      <w:pPr>
        <w:pStyle w:val="af5"/>
        <w:tabs>
          <w:tab w:val="left" w:pos="3750"/>
        </w:tabs>
        <w:rPr>
          <w:rStyle w:val="aff8"/>
          <w:b w:val="0"/>
          <w:bCs w:val="0"/>
          <w:sz w:val="24"/>
          <w:szCs w:val="24"/>
        </w:rPr>
      </w:pPr>
    </w:p>
    <w:p w:rsidR="00271701" w:rsidRPr="00271701" w:rsidRDefault="00271701" w:rsidP="00271701">
      <w:pPr>
        <w:pStyle w:val="af5"/>
        <w:tabs>
          <w:tab w:val="left" w:pos="3750"/>
        </w:tabs>
        <w:rPr>
          <w:sz w:val="24"/>
          <w:szCs w:val="24"/>
        </w:rPr>
      </w:pPr>
      <w:r w:rsidRPr="00271701">
        <w:rPr>
          <w:sz w:val="24"/>
          <w:szCs w:val="24"/>
        </w:rPr>
        <w:t>К настоящему уведомлению прилагается:</w:t>
      </w:r>
    </w:p>
    <w:p w:rsidR="00271701" w:rsidRPr="00271701" w:rsidRDefault="00271701" w:rsidP="00271701">
      <w:pPr>
        <w:pStyle w:val="af5"/>
        <w:rPr>
          <w:sz w:val="24"/>
          <w:szCs w:val="24"/>
        </w:rPr>
      </w:pPr>
      <w:r w:rsidRPr="00271701">
        <w:rPr>
          <w:rStyle w:val="aff8"/>
          <w:bCs w:val="0"/>
          <w:sz w:val="24"/>
          <w:szCs w:val="24"/>
        </w:rPr>
        <w:t>____________________________________________________________________________</w:t>
      </w:r>
    </w:p>
    <w:p w:rsidR="00271701" w:rsidRPr="00271701" w:rsidRDefault="00271701" w:rsidP="00271701">
      <w:pPr>
        <w:pStyle w:val="af5"/>
        <w:rPr>
          <w:sz w:val="24"/>
          <w:szCs w:val="24"/>
        </w:rPr>
      </w:pPr>
      <w:r w:rsidRPr="00271701">
        <w:rPr>
          <w:rStyle w:val="aff8"/>
          <w:bCs w:val="0"/>
          <w:sz w:val="24"/>
          <w:szCs w:val="24"/>
        </w:rPr>
        <w:t>_____________________________________________________________________________</w:t>
      </w:r>
    </w:p>
    <w:p w:rsidR="008475FB" w:rsidRDefault="00271701" w:rsidP="00271701">
      <w:pPr>
        <w:rPr>
          <w:rStyle w:val="aff8"/>
          <w:bCs w:val="0"/>
        </w:rPr>
      </w:pPr>
      <w:r w:rsidRPr="00271701">
        <w:rPr>
          <w:rStyle w:val="aff8"/>
          <w:bCs w:val="0"/>
        </w:rPr>
        <w:t>_______________________________________________________________________</w:t>
      </w:r>
      <w:r w:rsidR="008475FB">
        <w:rPr>
          <w:rStyle w:val="aff8"/>
          <w:bCs w:val="0"/>
        </w:rPr>
        <w:t>______</w:t>
      </w:r>
    </w:p>
    <w:p w:rsidR="00271701" w:rsidRPr="00271701" w:rsidRDefault="008475FB" w:rsidP="00271701">
      <w:pPr>
        <w:rPr>
          <w:rStyle w:val="aff8"/>
          <w:bCs w:val="0"/>
        </w:rPr>
      </w:pPr>
      <w:r>
        <w:rPr>
          <w:rStyle w:val="aff8"/>
          <w:bCs w:val="0"/>
        </w:rPr>
        <w:br w:type="page"/>
      </w:r>
      <w:r w:rsidR="00271701" w:rsidRPr="00271701">
        <w:rPr>
          <w:rStyle w:val="aff8"/>
          <w:bCs w:val="0"/>
        </w:rPr>
        <w:lastRenderedPageBreak/>
        <w:tab/>
      </w:r>
    </w:p>
    <w:p w:rsidR="00271701" w:rsidRPr="00271701" w:rsidRDefault="00271701" w:rsidP="00271701">
      <w:pPr>
        <w:shd w:val="clear" w:color="auto" w:fill="FFFFFF"/>
        <w:spacing w:line="290" w:lineRule="atLeast"/>
        <w:ind w:left="7080"/>
        <w:jc w:val="right"/>
        <w:rPr>
          <w:shd w:val="clear" w:color="auto" w:fill="FFFFFF"/>
        </w:rPr>
      </w:pPr>
      <w:r w:rsidRPr="00271701">
        <w:rPr>
          <w:shd w:val="clear" w:color="auto" w:fill="FFFFFF"/>
        </w:rPr>
        <w:t>Приложение 7</w:t>
      </w:r>
    </w:p>
    <w:p w:rsidR="008475FB" w:rsidRPr="007741EA" w:rsidRDefault="008475FB" w:rsidP="008475FB">
      <w:pPr>
        <w:widowControl w:val="0"/>
        <w:tabs>
          <w:tab w:val="left" w:pos="567"/>
        </w:tabs>
        <w:ind w:left="5103"/>
        <w:jc w:val="both"/>
        <w:rPr>
          <w:color w:val="000000"/>
        </w:rPr>
      </w:pPr>
      <w:r w:rsidRPr="007741EA">
        <w:rPr>
          <w:color w:val="000000"/>
        </w:rPr>
        <w:t>к Административному регламенту</w:t>
      </w:r>
      <w:r>
        <w:rPr>
          <w:color w:val="000000"/>
        </w:rPr>
        <w:t xml:space="preserve"> по предоставлению </w:t>
      </w:r>
      <w:r w:rsidRPr="007741EA">
        <w:rPr>
          <w:color w:val="000000"/>
        </w:rPr>
        <w:t>муниципальной услуги</w:t>
      </w:r>
      <w:r>
        <w:rPr>
          <w:color w:val="000000"/>
        </w:rPr>
        <w:t xml:space="preserve"> «</w:t>
      </w:r>
      <w:r w:rsidRPr="007F7B43">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w:t>
      </w:r>
    </w:p>
    <w:p w:rsidR="00271701" w:rsidRPr="00271701" w:rsidRDefault="00271701" w:rsidP="00271701">
      <w:pPr>
        <w:pStyle w:val="3"/>
        <w:tabs>
          <w:tab w:val="num" w:pos="0"/>
        </w:tabs>
        <w:spacing w:before="0" w:after="0"/>
        <w:jc w:val="center"/>
        <w:rPr>
          <w:rFonts w:ascii="Times New Roman" w:hAnsi="Times New Roman"/>
          <w:sz w:val="24"/>
          <w:szCs w:val="24"/>
        </w:rPr>
      </w:pPr>
    </w:p>
    <w:p w:rsidR="00271701" w:rsidRPr="00271701" w:rsidRDefault="00271701" w:rsidP="00271701">
      <w:pPr>
        <w:pStyle w:val="3"/>
        <w:tabs>
          <w:tab w:val="num" w:pos="0"/>
        </w:tabs>
        <w:spacing w:before="0" w:after="0"/>
        <w:jc w:val="center"/>
        <w:rPr>
          <w:rFonts w:ascii="Times New Roman" w:hAnsi="Times New Roman"/>
          <w:sz w:val="24"/>
          <w:szCs w:val="24"/>
        </w:rPr>
      </w:pPr>
      <w:r w:rsidRPr="00271701">
        <w:rPr>
          <w:rFonts w:ascii="Times New Roman" w:hAnsi="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271701" w:rsidRPr="00271701" w:rsidRDefault="00271701" w:rsidP="00271701">
      <w:pPr>
        <w:pStyle w:val="3"/>
        <w:tabs>
          <w:tab w:val="num" w:pos="0"/>
        </w:tabs>
        <w:spacing w:before="0" w:after="0"/>
        <w:jc w:val="right"/>
        <w:rPr>
          <w:rFonts w:ascii="Times New Roman" w:hAnsi="Times New Roman"/>
          <w:b w:val="0"/>
          <w:sz w:val="24"/>
          <w:szCs w:val="24"/>
        </w:rPr>
      </w:pPr>
      <w:r w:rsidRPr="00271701">
        <w:rPr>
          <w:rFonts w:ascii="Times New Roman" w:hAnsi="Times New Roman"/>
          <w:b w:val="0"/>
          <w:sz w:val="24"/>
          <w:szCs w:val="24"/>
        </w:rPr>
        <w:t>"__" ____________ 20__ г.</w:t>
      </w:r>
    </w:p>
    <w:p w:rsidR="00271701" w:rsidRPr="00271701" w:rsidRDefault="00271701" w:rsidP="00271701">
      <w:pPr>
        <w:pStyle w:val="af5"/>
        <w:rPr>
          <w:sz w:val="24"/>
          <w:szCs w:val="24"/>
        </w:rPr>
      </w:pPr>
    </w:p>
    <w:p w:rsidR="00271701" w:rsidRPr="00271701" w:rsidRDefault="00271701" w:rsidP="00271701">
      <w:pPr>
        <w:pStyle w:val="af5"/>
        <w:jc w:val="center"/>
        <w:rPr>
          <w:b/>
          <w:sz w:val="24"/>
          <w:szCs w:val="24"/>
        </w:rPr>
      </w:pPr>
      <w:r w:rsidRPr="00271701">
        <w:rPr>
          <w:b/>
          <w:sz w:val="24"/>
          <w:szCs w:val="24"/>
        </w:rPr>
        <w:t>В АДМИНИСТРАЦИЮ ТРОИЦКОГО РАЙОНА АЛТАЙСКОГО КРАЯ</w:t>
      </w:r>
    </w:p>
    <w:p w:rsidR="00271701" w:rsidRPr="00271701" w:rsidRDefault="00271701" w:rsidP="00271701">
      <w:pPr>
        <w:pStyle w:val="af5"/>
        <w:jc w:val="center"/>
        <w:rPr>
          <w:b/>
          <w:sz w:val="24"/>
          <w:szCs w:val="24"/>
        </w:rPr>
      </w:pPr>
    </w:p>
    <w:p w:rsidR="00271701" w:rsidRPr="00271701" w:rsidRDefault="00271701" w:rsidP="00271701">
      <w:pPr>
        <w:pStyle w:val="3"/>
        <w:tabs>
          <w:tab w:val="num" w:pos="0"/>
        </w:tabs>
        <w:spacing w:before="0" w:after="0"/>
        <w:jc w:val="center"/>
        <w:rPr>
          <w:rFonts w:ascii="Times New Roman" w:hAnsi="Times New Roman"/>
          <w:sz w:val="24"/>
          <w:szCs w:val="24"/>
        </w:rPr>
      </w:pPr>
      <w:r w:rsidRPr="00271701">
        <w:rPr>
          <w:rFonts w:ascii="Times New Roman" w:hAnsi="Times New Roman"/>
          <w:sz w:val="24"/>
          <w:szCs w:val="24"/>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18"/>
        <w:gridCol w:w="5222"/>
        <w:gridCol w:w="3544"/>
      </w:tblGrid>
      <w:tr w:rsidR="00271701" w:rsidRPr="00271701" w:rsidTr="00461070">
        <w:tc>
          <w:tcPr>
            <w:tcW w:w="61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7"/>
              <w:rPr>
                <w:rFonts w:ascii="Times New Roman" w:hAnsi="Times New Roman" w:cs="Times New Roman"/>
                <w:b w:val="0"/>
                <w:sz w:val="24"/>
              </w:rPr>
            </w:pPr>
            <w:r w:rsidRPr="00271701">
              <w:rPr>
                <w:rFonts w:ascii="Times New Roman" w:hAnsi="Times New Roman" w:cs="Times New Roman"/>
                <w:b w:val="0"/>
                <w:sz w:val="24"/>
              </w:rPr>
              <w:t xml:space="preserve">1.1 </w:t>
            </w:r>
          </w:p>
        </w:tc>
        <w:tc>
          <w:tcPr>
            <w:tcW w:w="5222" w:type="dxa"/>
            <w:tcBorders>
              <w:top w:val="single" w:sz="4" w:space="0" w:color="auto"/>
              <w:left w:val="single" w:sz="4" w:space="0" w:color="auto"/>
              <w:bottom w:val="single" w:sz="4" w:space="0" w:color="auto"/>
              <w:right w:val="single" w:sz="4" w:space="0" w:color="auto"/>
            </w:tcBorders>
            <w:hideMark/>
          </w:tcPr>
          <w:p w:rsidR="00271701" w:rsidRPr="00271701" w:rsidRDefault="00271701" w:rsidP="008475FB">
            <w:pPr>
              <w:pStyle w:val="aff7"/>
              <w:jc w:val="left"/>
              <w:rPr>
                <w:rFonts w:ascii="Times New Roman" w:hAnsi="Times New Roman" w:cs="Times New Roman"/>
                <w:b w:val="0"/>
                <w:sz w:val="24"/>
              </w:rPr>
            </w:pPr>
            <w:r w:rsidRPr="00271701">
              <w:rPr>
                <w:rFonts w:ascii="Times New Roman" w:hAnsi="Times New Roman" w:cs="Times New Roman"/>
                <w:b w:val="0"/>
                <w:sz w:val="24"/>
              </w:rPr>
              <w:t xml:space="preserve">Сведения о физическом лице, в случае если застройщиком является физическое лицо: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7"/>
              <w:rPr>
                <w:rFonts w:ascii="Times New Roman" w:hAnsi="Times New Roman" w:cs="Times New Roman"/>
                <w:b w:val="0"/>
                <w:sz w:val="24"/>
              </w:rPr>
            </w:pPr>
            <w:r w:rsidRPr="00271701">
              <w:rPr>
                <w:rFonts w:ascii="Times New Roman" w:hAnsi="Times New Roman" w:cs="Times New Roman"/>
                <w:b w:val="0"/>
                <w:sz w:val="24"/>
              </w:rPr>
              <w:t xml:space="preserve">    </w:t>
            </w:r>
          </w:p>
        </w:tc>
      </w:tr>
      <w:tr w:rsidR="00271701" w:rsidRPr="00271701" w:rsidTr="00461070">
        <w:trPr>
          <w:trHeight w:val="587"/>
        </w:trPr>
        <w:tc>
          <w:tcPr>
            <w:tcW w:w="61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1.1.1 </w:t>
            </w:r>
          </w:p>
        </w:tc>
        <w:tc>
          <w:tcPr>
            <w:tcW w:w="522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Фамилия, имя, отчество (при наличии)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r w:rsidR="00271701" w:rsidRPr="00271701" w:rsidTr="00461070">
        <w:trPr>
          <w:trHeight w:val="497"/>
        </w:trPr>
        <w:tc>
          <w:tcPr>
            <w:tcW w:w="61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1.1.2 </w:t>
            </w:r>
          </w:p>
        </w:tc>
        <w:tc>
          <w:tcPr>
            <w:tcW w:w="522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Место жительства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r w:rsidR="00271701" w:rsidRPr="00271701" w:rsidTr="00461070">
        <w:trPr>
          <w:trHeight w:val="505"/>
        </w:trPr>
        <w:tc>
          <w:tcPr>
            <w:tcW w:w="61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1.1.3 </w:t>
            </w:r>
          </w:p>
        </w:tc>
        <w:tc>
          <w:tcPr>
            <w:tcW w:w="522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Реквизиты документа, удостоверяющего личность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r w:rsidR="00271701" w:rsidRPr="00271701" w:rsidTr="00461070">
        <w:tc>
          <w:tcPr>
            <w:tcW w:w="61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1.2 </w:t>
            </w:r>
          </w:p>
        </w:tc>
        <w:tc>
          <w:tcPr>
            <w:tcW w:w="522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Сведения о юридическом лице, в случае если застройщиком является юридическое лицо: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r w:rsidR="00271701" w:rsidRPr="00271701" w:rsidTr="00461070">
        <w:tc>
          <w:tcPr>
            <w:tcW w:w="61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1.2.1 </w:t>
            </w:r>
          </w:p>
        </w:tc>
        <w:tc>
          <w:tcPr>
            <w:tcW w:w="522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Наименование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r w:rsidR="00271701" w:rsidRPr="00271701" w:rsidTr="00461070">
        <w:tc>
          <w:tcPr>
            <w:tcW w:w="61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1.2.2 </w:t>
            </w:r>
          </w:p>
        </w:tc>
        <w:tc>
          <w:tcPr>
            <w:tcW w:w="522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Место нахождения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r w:rsidR="00271701" w:rsidRPr="00271701" w:rsidTr="00461070">
        <w:tc>
          <w:tcPr>
            <w:tcW w:w="61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1.2.3 </w:t>
            </w:r>
          </w:p>
        </w:tc>
        <w:tc>
          <w:tcPr>
            <w:tcW w:w="522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r w:rsidR="00271701" w:rsidRPr="00271701" w:rsidTr="00461070">
        <w:tc>
          <w:tcPr>
            <w:tcW w:w="61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1.2.4 </w:t>
            </w:r>
          </w:p>
        </w:tc>
        <w:tc>
          <w:tcPr>
            <w:tcW w:w="522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bl>
    <w:p w:rsidR="00271701" w:rsidRPr="00271701" w:rsidRDefault="00271701" w:rsidP="00271701">
      <w:pPr>
        <w:pStyle w:val="3"/>
        <w:tabs>
          <w:tab w:val="num" w:pos="0"/>
        </w:tabs>
        <w:spacing w:before="0" w:after="0"/>
        <w:jc w:val="center"/>
        <w:rPr>
          <w:rFonts w:ascii="Times New Roman" w:hAnsi="Times New Roman"/>
          <w:sz w:val="24"/>
          <w:szCs w:val="24"/>
        </w:rPr>
      </w:pPr>
      <w:r w:rsidRPr="00271701">
        <w:rPr>
          <w:rFonts w:ascii="Times New Roman" w:hAnsi="Times New Roman"/>
          <w:sz w:val="24"/>
          <w:szCs w:val="24"/>
        </w:rPr>
        <w:t>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75"/>
        <w:gridCol w:w="5365"/>
        <w:gridCol w:w="3544"/>
      </w:tblGrid>
      <w:tr w:rsidR="00271701" w:rsidRPr="00271701" w:rsidTr="00461070">
        <w:tc>
          <w:tcPr>
            <w:tcW w:w="475"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7"/>
              <w:rPr>
                <w:rFonts w:ascii="Times New Roman" w:hAnsi="Times New Roman" w:cs="Times New Roman"/>
                <w:b w:val="0"/>
                <w:sz w:val="24"/>
              </w:rPr>
            </w:pPr>
            <w:r w:rsidRPr="00271701">
              <w:rPr>
                <w:rFonts w:ascii="Times New Roman" w:hAnsi="Times New Roman" w:cs="Times New Roman"/>
                <w:b w:val="0"/>
                <w:sz w:val="24"/>
              </w:rPr>
              <w:t xml:space="preserve">2.1 </w:t>
            </w:r>
          </w:p>
        </w:tc>
        <w:tc>
          <w:tcPr>
            <w:tcW w:w="5365"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7"/>
              <w:jc w:val="left"/>
              <w:rPr>
                <w:rFonts w:ascii="Times New Roman" w:hAnsi="Times New Roman" w:cs="Times New Roman"/>
                <w:b w:val="0"/>
                <w:sz w:val="24"/>
              </w:rPr>
            </w:pPr>
            <w:r w:rsidRPr="00271701">
              <w:rPr>
                <w:rFonts w:ascii="Times New Roman" w:hAnsi="Times New Roman" w:cs="Times New Roman"/>
                <w:b w:val="0"/>
                <w:sz w:val="24"/>
              </w:rPr>
              <w:t xml:space="preserve">Кадастровый номер земельного участка (при наличии)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7"/>
              <w:rPr>
                <w:rFonts w:ascii="Times New Roman" w:hAnsi="Times New Roman" w:cs="Times New Roman"/>
                <w:b w:val="0"/>
                <w:sz w:val="24"/>
              </w:rPr>
            </w:pPr>
            <w:r w:rsidRPr="00271701">
              <w:rPr>
                <w:rFonts w:ascii="Times New Roman" w:hAnsi="Times New Roman" w:cs="Times New Roman"/>
                <w:b w:val="0"/>
                <w:sz w:val="24"/>
              </w:rPr>
              <w:t xml:space="preserve">    </w:t>
            </w:r>
          </w:p>
        </w:tc>
      </w:tr>
      <w:tr w:rsidR="00271701" w:rsidRPr="00271701" w:rsidTr="00461070">
        <w:tc>
          <w:tcPr>
            <w:tcW w:w="475"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2.2 </w:t>
            </w:r>
          </w:p>
        </w:tc>
        <w:tc>
          <w:tcPr>
            <w:tcW w:w="5365"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Адрес или описание местоположения земельного участка </w:t>
            </w:r>
          </w:p>
        </w:tc>
        <w:tc>
          <w:tcPr>
            <w:tcW w:w="3544"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bl>
    <w:p w:rsidR="00271701" w:rsidRPr="00271701" w:rsidRDefault="00271701" w:rsidP="00271701">
      <w:pPr>
        <w:pStyle w:val="3"/>
        <w:tabs>
          <w:tab w:val="num" w:pos="0"/>
        </w:tabs>
        <w:spacing w:before="0" w:after="0"/>
        <w:jc w:val="center"/>
        <w:rPr>
          <w:rFonts w:ascii="Times New Roman" w:hAnsi="Times New Roman"/>
          <w:sz w:val="24"/>
          <w:szCs w:val="24"/>
        </w:rPr>
      </w:pPr>
      <w:r w:rsidRPr="00271701">
        <w:rPr>
          <w:rFonts w:ascii="Times New Roman" w:hAnsi="Times New Roman"/>
          <w:sz w:val="24"/>
          <w:szCs w:val="24"/>
        </w:rPr>
        <w:lastRenderedPageBreak/>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602" w:type="dxa"/>
        <w:tblLayout w:type="fixed"/>
        <w:tblCellMar>
          <w:top w:w="28" w:type="dxa"/>
          <w:left w:w="28" w:type="dxa"/>
          <w:bottom w:w="28" w:type="dxa"/>
          <w:right w:w="28" w:type="dxa"/>
        </w:tblCellMar>
        <w:tblLook w:val="04A0" w:firstRow="1" w:lastRow="0" w:firstColumn="1" w:lastColumn="0" w:noHBand="0" w:noVBand="1"/>
      </w:tblPr>
      <w:tblGrid>
        <w:gridCol w:w="388"/>
        <w:gridCol w:w="3542"/>
        <w:gridCol w:w="3240"/>
        <w:gridCol w:w="2432"/>
      </w:tblGrid>
      <w:tr w:rsidR="00271701" w:rsidRPr="00271701" w:rsidTr="00CB62DF">
        <w:tc>
          <w:tcPr>
            <w:tcW w:w="38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7"/>
              <w:rPr>
                <w:rFonts w:ascii="Times New Roman" w:hAnsi="Times New Roman" w:cs="Times New Roman"/>
                <w:b w:val="0"/>
                <w:sz w:val="24"/>
              </w:rPr>
            </w:pPr>
            <w:r w:rsidRPr="00271701">
              <w:rPr>
                <w:rFonts w:ascii="Times New Roman" w:hAnsi="Times New Roman" w:cs="Times New Roman"/>
                <w:b w:val="0"/>
                <w:sz w:val="24"/>
              </w:rPr>
              <w:t xml:space="preserve">№ </w:t>
            </w:r>
            <w:proofErr w:type="gramStart"/>
            <w:r w:rsidRPr="00271701">
              <w:rPr>
                <w:rFonts w:ascii="Times New Roman" w:hAnsi="Times New Roman" w:cs="Times New Roman"/>
                <w:b w:val="0"/>
                <w:sz w:val="24"/>
              </w:rPr>
              <w:t>п</w:t>
            </w:r>
            <w:proofErr w:type="gramEnd"/>
            <w:r w:rsidRPr="00271701">
              <w:rPr>
                <w:rFonts w:ascii="Times New Roman" w:hAnsi="Times New Roman" w:cs="Times New Roman"/>
                <w:b w:val="0"/>
                <w:sz w:val="24"/>
              </w:rPr>
              <w:t>/п</w:t>
            </w:r>
          </w:p>
        </w:tc>
        <w:tc>
          <w:tcPr>
            <w:tcW w:w="354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7"/>
              <w:rPr>
                <w:rFonts w:ascii="Times New Roman" w:hAnsi="Times New Roman" w:cs="Times New Roman"/>
                <w:b w:val="0"/>
                <w:sz w:val="24"/>
              </w:rPr>
            </w:pPr>
            <w:r w:rsidRPr="00271701">
              <w:rPr>
                <w:rFonts w:ascii="Times New Roman" w:hAnsi="Times New Roman" w:cs="Times New Roman"/>
                <w:b w:val="0"/>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240"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7"/>
              <w:rPr>
                <w:rFonts w:ascii="Times New Roman" w:hAnsi="Times New Roman" w:cs="Times New Roman"/>
                <w:b w:val="0"/>
                <w:sz w:val="24"/>
              </w:rPr>
            </w:pPr>
            <w:r w:rsidRPr="00271701">
              <w:rPr>
                <w:rFonts w:ascii="Times New Roman" w:hAnsi="Times New Roman" w:cs="Times New Roman"/>
                <w:b w:val="0"/>
                <w:sz w:val="24"/>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планируемом строительстве </w:t>
            </w:r>
            <w:proofErr w:type="gramStart"/>
            <w:r w:rsidRPr="00271701">
              <w:rPr>
                <w:rFonts w:ascii="Times New Roman" w:hAnsi="Times New Roman" w:cs="Times New Roman"/>
                <w:b w:val="0"/>
                <w:sz w:val="24"/>
              </w:rPr>
              <w:t>от</w:t>
            </w:r>
            <w:proofErr w:type="gramEnd"/>
          </w:p>
          <w:p w:rsidR="00271701" w:rsidRPr="00271701" w:rsidRDefault="00271701">
            <w:pPr>
              <w:pStyle w:val="aff7"/>
              <w:rPr>
                <w:rFonts w:ascii="Times New Roman" w:hAnsi="Times New Roman" w:cs="Times New Roman"/>
                <w:b w:val="0"/>
                <w:sz w:val="24"/>
              </w:rPr>
            </w:pPr>
            <w:r w:rsidRPr="00271701">
              <w:rPr>
                <w:rFonts w:ascii="Times New Roman" w:hAnsi="Times New Roman" w:cs="Times New Roman"/>
                <w:b w:val="0"/>
                <w:sz w:val="24"/>
              </w:rPr>
              <w:t>«__» _____________ 20__ г.</w:t>
            </w:r>
          </w:p>
        </w:tc>
        <w:tc>
          <w:tcPr>
            <w:tcW w:w="243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7"/>
              <w:rPr>
                <w:rFonts w:ascii="Times New Roman" w:hAnsi="Times New Roman" w:cs="Times New Roman"/>
                <w:b w:val="0"/>
                <w:sz w:val="24"/>
              </w:rPr>
            </w:pPr>
            <w:r w:rsidRPr="00271701">
              <w:rPr>
                <w:rFonts w:ascii="Times New Roman" w:hAnsi="Times New Roman" w:cs="Times New Roman"/>
                <w:b w:val="0"/>
                <w:sz w:val="24"/>
              </w:rPr>
              <w:t>Измененные значения параметров планируемого строительства или реконструкции</w:t>
            </w:r>
          </w:p>
        </w:tc>
      </w:tr>
      <w:tr w:rsidR="00271701" w:rsidRPr="00271701" w:rsidTr="00CB62DF">
        <w:tc>
          <w:tcPr>
            <w:tcW w:w="38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3.1 </w:t>
            </w:r>
          </w:p>
        </w:tc>
        <w:tc>
          <w:tcPr>
            <w:tcW w:w="354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Количество надземных этажей </w:t>
            </w:r>
          </w:p>
        </w:tc>
        <w:tc>
          <w:tcPr>
            <w:tcW w:w="3240" w:type="dxa"/>
            <w:tcBorders>
              <w:top w:val="single" w:sz="4" w:space="0" w:color="auto"/>
              <w:left w:val="single" w:sz="4" w:space="0" w:color="auto"/>
              <w:bottom w:val="single" w:sz="4" w:space="0" w:color="auto"/>
              <w:right w:val="single" w:sz="4" w:space="0" w:color="auto"/>
            </w:tcBorders>
          </w:tcPr>
          <w:p w:rsidR="00271701" w:rsidRPr="00271701" w:rsidRDefault="00271701">
            <w:pPr>
              <w:pStyle w:val="aff6"/>
              <w:rPr>
                <w:rFonts w:ascii="Times New Roman" w:hAnsi="Times New Roman" w:cs="Times New Roman"/>
                <w:sz w:val="24"/>
              </w:rPr>
            </w:pPr>
          </w:p>
        </w:tc>
        <w:tc>
          <w:tcPr>
            <w:tcW w:w="243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r w:rsidR="00271701" w:rsidRPr="00271701" w:rsidTr="00CB62DF">
        <w:tc>
          <w:tcPr>
            <w:tcW w:w="38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3.2 </w:t>
            </w:r>
          </w:p>
        </w:tc>
        <w:tc>
          <w:tcPr>
            <w:tcW w:w="354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Высота </w:t>
            </w:r>
          </w:p>
        </w:tc>
        <w:tc>
          <w:tcPr>
            <w:tcW w:w="3240" w:type="dxa"/>
            <w:tcBorders>
              <w:top w:val="single" w:sz="4" w:space="0" w:color="auto"/>
              <w:left w:val="single" w:sz="4" w:space="0" w:color="auto"/>
              <w:bottom w:val="single" w:sz="4" w:space="0" w:color="auto"/>
              <w:right w:val="single" w:sz="4" w:space="0" w:color="auto"/>
            </w:tcBorders>
          </w:tcPr>
          <w:p w:rsidR="00271701" w:rsidRPr="00271701" w:rsidRDefault="00271701">
            <w:pPr>
              <w:pStyle w:val="aff6"/>
              <w:rPr>
                <w:rFonts w:ascii="Times New Roman" w:hAnsi="Times New Roman" w:cs="Times New Roman"/>
                <w:sz w:val="24"/>
              </w:rPr>
            </w:pPr>
          </w:p>
        </w:tc>
        <w:tc>
          <w:tcPr>
            <w:tcW w:w="243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r w:rsidR="00271701" w:rsidRPr="00271701" w:rsidTr="00CB62DF">
        <w:tc>
          <w:tcPr>
            <w:tcW w:w="38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3.3 </w:t>
            </w:r>
          </w:p>
        </w:tc>
        <w:tc>
          <w:tcPr>
            <w:tcW w:w="354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Сведения об отступах от границ земельного участка </w:t>
            </w:r>
          </w:p>
        </w:tc>
        <w:tc>
          <w:tcPr>
            <w:tcW w:w="3240" w:type="dxa"/>
            <w:tcBorders>
              <w:top w:val="single" w:sz="4" w:space="0" w:color="auto"/>
              <w:left w:val="single" w:sz="4" w:space="0" w:color="auto"/>
              <w:bottom w:val="single" w:sz="4" w:space="0" w:color="auto"/>
              <w:right w:val="single" w:sz="4" w:space="0" w:color="auto"/>
            </w:tcBorders>
          </w:tcPr>
          <w:p w:rsidR="00271701" w:rsidRPr="00271701" w:rsidRDefault="00271701">
            <w:pPr>
              <w:pStyle w:val="aff6"/>
              <w:rPr>
                <w:rFonts w:ascii="Times New Roman" w:hAnsi="Times New Roman" w:cs="Times New Roman"/>
                <w:sz w:val="24"/>
              </w:rPr>
            </w:pPr>
          </w:p>
        </w:tc>
        <w:tc>
          <w:tcPr>
            <w:tcW w:w="243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r w:rsidR="00271701" w:rsidRPr="00271701" w:rsidTr="00CB62DF">
        <w:tc>
          <w:tcPr>
            <w:tcW w:w="388"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3.4 </w:t>
            </w:r>
          </w:p>
        </w:tc>
        <w:tc>
          <w:tcPr>
            <w:tcW w:w="354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Площадь застройки </w:t>
            </w:r>
          </w:p>
        </w:tc>
        <w:tc>
          <w:tcPr>
            <w:tcW w:w="3240" w:type="dxa"/>
            <w:tcBorders>
              <w:top w:val="single" w:sz="4" w:space="0" w:color="auto"/>
              <w:left w:val="single" w:sz="4" w:space="0" w:color="auto"/>
              <w:bottom w:val="single" w:sz="4" w:space="0" w:color="auto"/>
              <w:right w:val="single" w:sz="4" w:space="0" w:color="auto"/>
            </w:tcBorders>
          </w:tcPr>
          <w:p w:rsidR="00271701" w:rsidRPr="00271701" w:rsidRDefault="00271701">
            <w:pPr>
              <w:pStyle w:val="aff6"/>
              <w:rPr>
                <w:rFonts w:ascii="Times New Roman" w:hAnsi="Times New Roman" w:cs="Times New Roman"/>
                <w:sz w:val="24"/>
              </w:rPr>
            </w:pPr>
          </w:p>
          <w:p w:rsidR="00271701" w:rsidRPr="00271701" w:rsidRDefault="00271701">
            <w:pPr>
              <w:tabs>
                <w:tab w:val="left" w:pos="3195"/>
              </w:tabs>
              <w:rPr>
                <w:lang w:eastAsia="zh-CN"/>
              </w:rPr>
            </w:pPr>
            <w:r w:rsidRPr="00271701">
              <w:rPr>
                <w:lang w:eastAsia="zh-CN"/>
              </w:rPr>
              <w:tab/>
            </w:r>
          </w:p>
        </w:tc>
        <w:tc>
          <w:tcPr>
            <w:tcW w:w="2432" w:type="dxa"/>
            <w:tcBorders>
              <w:top w:val="single" w:sz="4" w:space="0" w:color="auto"/>
              <w:left w:val="single" w:sz="4" w:space="0" w:color="auto"/>
              <w:bottom w:val="single" w:sz="4" w:space="0" w:color="auto"/>
              <w:right w:val="single" w:sz="4" w:space="0" w:color="auto"/>
            </w:tcBorders>
            <w:hideMark/>
          </w:tcPr>
          <w:p w:rsidR="00271701" w:rsidRPr="00271701" w:rsidRDefault="00271701">
            <w:pPr>
              <w:pStyle w:val="aff6"/>
              <w:rPr>
                <w:rFonts w:ascii="Times New Roman" w:hAnsi="Times New Roman" w:cs="Times New Roman"/>
                <w:sz w:val="24"/>
              </w:rPr>
            </w:pPr>
            <w:r w:rsidRPr="00271701">
              <w:rPr>
                <w:rFonts w:ascii="Times New Roman" w:hAnsi="Times New Roman" w:cs="Times New Roman"/>
                <w:sz w:val="24"/>
              </w:rPr>
              <w:t xml:space="preserve">    </w:t>
            </w:r>
          </w:p>
        </w:tc>
      </w:tr>
    </w:tbl>
    <w:p w:rsidR="00271701" w:rsidRPr="00271701" w:rsidRDefault="00271701" w:rsidP="00271701">
      <w:pPr>
        <w:pStyle w:val="af5"/>
        <w:widowControl w:val="0"/>
        <w:tabs>
          <w:tab w:val="left" w:pos="0"/>
        </w:tabs>
        <w:suppressAutoHyphens/>
        <w:jc w:val="center"/>
        <w:rPr>
          <w:rStyle w:val="aff8"/>
          <w:b w:val="0"/>
          <w:bCs w:val="0"/>
          <w:sz w:val="24"/>
          <w:szCs w:val="24"/>
        </w:rPr>
      </w:pPr>
      <w:r w:rsidRPr="00271701">
        <w:rPr>
          <w:rStyle w:val="aff8"/>
          <w:bCs w:val="0"/>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w:t>
      </w: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ff8"/>
          <w:bCs w:val="0"/>
          <w:sz w:val="24"/>
          <w:szCs w:val="24"/>
        </w:rPr>
      </w:pPr>
      <w:r w:rsidRPr="00271701">
        <w:rPr>
          <w:rStyle w:val="aff8"/>
          <w:bCs w:val="0"/>
          <w:sz w:val="24"/>
          <w:szCs w:val="24"/>
        </w:rPr>
        <w:tab/>
      </w: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ff8"/>
          <w:bCs w:val="0"/>
          <w:sz w:val="24"/>
          <w:szCs w:val="24"/>
        </w:rPr>
      </w:pPr>
    </w:p>
    <w:p w:rsidR="00271701" w:rsidRPr="00271701" w:rsidRDefault="00271701" w:rsidP="00271701">
      <w:pPr>
        <w:pStyle w:val="af5"/>
        <w:widowControl w:val="0"/>
        <w:pBdr>
          <w:top w:val="single" w:sz="4" w:space="1" w:color="auto"/>
          <w:left w:val="single" w:sz="4" w:space="4" w:color="auto"/>
          <w:bottom w:val="single" w:sz="4" w:space="1" w:color="auto"/>
          <w:right w:val="single" w:sz="4" w:space="4" w:color="auto"/>
        </w:pBdr>
        <w:tabs>
          <w:tab w:val="left" w:pos="0"/>
        </w:tabs>
        <w:suppressAutoHyphens/>
        <w:rPr>
          <w:sz w:val="24"/>
          <w:szCs w:val="24"/>
        </w:rPr>
      </w:pPr>
    </w:p>
    <w:p w:rsidR="00271701" w:rsidRPr="00271701" w:rsidRDefault="00271701" w:rsidP="00271701">
      <w:pPr>
        <w:pStyle w:val="af5"/>
        <w:ind w:firstLine="708"/>
        <w:rPr>
          <w:sz w:val="24"/>
          <w:szCs w:val="24"/>
        </w:rPr>
      </w:pPr>
      <w:r w:rsidRPr="00271701">
        <w:rPr>
          <w:sz w:val="24"/>
          <w:szCs w:val="24"/>
        </w:rPr>
        <w:t>Почтовый адрес и (или) адрес электронной почты для связи:</w:t>
      </w:r>
    </w:p>
    <w:p w:rsidR="00271701" w:rsidRPr="00271701" w:rsidRDefault="00271701" w:rsidP="00271701">
      <w:pPr>
        <w:pStyle w:val="af5"/>
        <w:rPr>
          <w:sz w:val="24"/>
          <w:szCs w:val="24"/>
        </w:rPr>
      </w:pPr>
      <w:r w:rsidRPr="00271701">
        <w:rPr>
          <w:sz w:val="24"/>
          <w:szCs w:val="24"/>
        </w:rPr>
        <w:t>_____________________________________________________________________________</w:t>
      </w:r>
    </w:p>
    <w:p w:rsidR="00271701" w:rsidRPr="00271701" w:rsidRDefault="00CB62DF" w:rsidP="00271701">
      <w:pPr>
        <w:pStyle w:val="af5"/>
        <w:ind w:firstLine="708"/>
        <w:rPr>
          <w:sz w:val="24"/>
          <w:szCs w:val="24"/>
        </w:rPr>
      </w:pPr>
      <w:proofErr w:type="gramStart"/>
      <w:r>
        <w:rPr>
          <w:sz w:val="24"/>
          <w:szCs w:val="24"/>
        </w:rPr>
        <w:t>Уведомление</w:t>
      </w:r>
      <w:r w:rsidR="00271701" w:rsidRPr="00271701">
        <w:rPr>
          <w:sz w:val="24"/>
          <w:szCs w:val="24"/>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00271701" w:rsidRPr="00271701">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71701" w:rsidRPr="008475FB" w:rsidRDefault="00271701" w:rsidP="00271701">
      <w:pPr>
        <w:pStyle w:val="af5"/>
        <w:rPr>
          <w:sz w:val="24"/>
          <w:szCs w:val="24"/>
        </w:rPr>
      </w:pPr>
      <w:r w:rsidRPr="00271701">
        <w:rPr>
          <w:rStyle w:val="aff8"/>
          <w:bCs w:val="0"/>
          <w:sz w:val="24"/>
          <w:szCs w:val="24"/>
        </w:rPr>
        <w:t>_____________________________________________________________________________</w:t>
      </w:r>
    </w:p>
    <w:p w:rsidR="00271701" w:rsidRPr="00271701" w:rsidRDefault="00271701" w:rsidP="00271701">
      <w:pPr>
        <w:pStyle w:val="af5"/>
        <w:rPr>
          <w:b/>
          <w:sz w:val="24"/>
          <w:szCs w:val="24"/>
        </w:rPr>
      </w:pPr>
      <w:r w:rsidRPr="00271701">
        <w:rPr>
          <w:rStyle w:val="aff8"/>
          <w:bCs w:val="0"/>
          <w:sz w:val="24"/>
          <w:szCs w:val="24"/>
        </w:rPr>
        <w:lastRenderedPageBreak/>
        <w:t> </w:t>
      </w:r>
      <w:r w:rsidRPr="00271701">
        <w:rPr>
          <w:rStyle w:val="aff8"/>
          <w:b w:val="0"/>
          <w:bCs w:val="0"/>
          <w:sz w:val="24"/>
          <w:szCs w:val="24"/>
        </w:rPr>
        <w:t>(путем направления на почтовый адрес и (или) адрес электронной почты или нарочным в Отделе по архитектуре и строительству Управления по архитектуре, строительству, жилищно-коммунальному хозяйству и транспорту Администрации Троицкого района, через Многофункциональный центр)</w:t>
      </w:r>
    </w:p>
    <w:p w:rsidR="00271701" w:rsidRPr="00271701" w:rsidRDefault="00271701" w:rsidP="00271701">
      <w:pPr>
        <w:pStyle w:val="af5"/>
        <w:rPr>
          <w:sz w:val="24"/>
          <w:szCs w:val="24"/>
        </w:rPr>
      </w:pPr>
      <w:r w:rsidRPr="00271701">
        <w:rPr>
          <w:rStyle w:val="aff8"/>
          <w:b w:val="0"/>
          <w:bCs w:val="0"/>
          <w:sz w:val="24"/>
          <w:szCs w:val="24"/>
        </w:rPr>
        <w:t>Настоящим уведомлением подтверждаю, что __________________________________</w:t>
      </w:r>
    </w:p>
    <w:p w:rsidR="00271701" w:rsidRPr="008475FB" w:rsidRDefault="00271701" w:rsidP="00271701">
      <w:pPr>
        <w:pStyle w:val="af5"/>
        <w:rPr>
          <w:sz w:val="20"/>
        </w:rPr>
      </w:pPr>
      <w:r w:rsidRPr="00271701">
        <w:rPr>
          <w:sz w:val="24"/>
          <w:szCs w:val="24"/>
        </w:rPr>
        <w:t>                             </w:t>
      </w:r>
      <w:r w:rsidRPr="00271701">
        <w:rPr>
          <w:sz w:val="24"/>
          <w:szCs w:val="24"/>
        </w:rPr>
        <w:tab/>
      </w:r>
      <w:r w:rsidRPr="00271701">
        <w:rPr>
          <w:sz w:val="24"/>
          <w:szCs w:val="24"/>
        </w:rPr>
        <w:tab/>
      </w:r>
      <w:r w:rsidRPr="00271701">
        <w:rPr>
          <w:sz w:val="24"/>
          <w:szCs w:val="24"/>
        </w:rPr>
        <w:tab/>
      </w:r>
      <w:r w:rsidRPr="008475FB">
        <w:rPr>
          <w:sz w:val="20"/>
        </w:rPr>
        <w:t>  (объект индивидуального жилищного строительства или садовый дом)</w:t>
      </w:r>
    </w:p>
    <w:p w:rsidR="00271701" w:rsidRPr="00271701" w:rsidRDefault="00271701" w:rsidP="00271701">
      <w:pPr>
        <w:pStyle w:val="af5"/>
        <w:rPr>
          <w:sz w:val="24"/>
          <w:szCs w:val="24"/>
        </w:rPr>
      </w:pPr>
      <w:r w:rsidRPr="00271701">
        <w:rPr>
          <w:rStyle w:val="aff8"/>
          <w:b w:val="0"/>
          <w:bCs w:val="0"/>
          <w:sz w:val="24"/>
          <w:szCs w:val="24"/>
        </w:rPr>
        <w:t xml:space="preserve">не </w:t>
      </w:r>
      <w:proofErr w:type="gramStart"/>
      <w:r w:rsidRPr="00271701">
        <w:rPr>
          <w:rStyle w:val="aff8"/>
          <w:b w:val="0"/>
          <w:bCs w:val="0"/>
          <w:sz w:val="24"/>
          <w:szCs w:val="24"/>
        </w:rPr>
        <w:t>предназначен</w:t>
      </w:r>
      <w:proofErr w:type="gramEnd"/>
      <w:r w:rsidRPr="00271701">
        <w:rPr>
          <w:rStyle w:val="aff8"/>
          <w:b w:val="0"/>
          <w:bCs w:val="0"/>
          <w:sz w:val="24"/>
          <w:szCs w:val="24"/>
        </w:rPr>
        <w:t xml:space="preserve"> для раздела на самостоятельные объекты недвижимости.</w:t>
      </w:r>
    </w:p>
    <w:p w:rsidR="00271701" w:rsidRPr="00271701" w:rsidRDefault="00271701" w:rsidP="00271701">
      <w:pPr>
        <w:pStyle w:val="af5"/>
        <w:rPr>
          <w:rStyle w:val="aff8"/>
          <w:b w:val="0"/>
          <w:bCs w:val="0"/>
          <w:sz w:val="24"/>
          <w:szCs w:val="24"/>
        </w:rPr>
      </w:pPr>
    </w:p>
    <w:p w:rsidR="00271701" w:rsidRPr="00271701" w:rsidRDefault="00271701" w:rsidP="00271701">
      <w:pPr>
        <w:pStyle w:val="af5"/>
        <w:rPr>
          <w:rStyle w:val="aff8"/>
          <w:b w:val="0"/>
          <w:bCs w:val="0"/>
          <w:sz w:val="24"/>
          <w:szCs w:val="24"/>
        </w:rPr>
      </w:pPr>
      <w:r w:rsidRPr="00271701">
        <w:rPr>
          <w:rStyle w:val="aff8"/>
          <w:b w:val="0"/>
          <w:bCs w:val="0"/>
          <w:sz w:val="24"/>
          <w:szCs w:val="24"/>
        </w:rPr>
        <w:t>Настоящим уведомлением я _____________________________________________________</w:t>
      </w:r>
    </w:p>
    <w:p w:rsidR="00271701" w:rsidRPr="00271701" w:rsidRDefault="00271701" w:rsidP="00271701">
      <w:pPr>
        <w:pStyle w:val="af5"/>
        <w:jc w:val="center"/>
        <w:rPr>
          <w:rStyle w:val="aff8"/>
          <w:b w:val="0"/>
          <w:bCs w:val="0"/>
          <w:sz w:val="24"/>
          <w:szCs w:val="24"/>
        </w:rPr>
      </w:pPr>
      <w:r w:rsidRPr="00271701">
        <w:rPr>
          <w:rStyle w:val="aff8"/>
          <w:b w:val="0"/>
          <w:bCs w:val="0"/>
          <w:sz w:val="24"/>
          <w:szCs w:val="24"/>
        </w:rPr>
        <w:t>_____________________________________________________________________________</w:t>
      </w:r>
    </w:p>
    <w:p w:rsidR="00271701" w:rsidRPr="00CB62DF" w:rsidRDefault="00271701" w:rsidP="00271701">
      <w:pPr>
        <w:pStyle w:val="af5"/>
        <w:jc w:val="center"/>
        <w:rPr>
          <w:sz w:val="20"/>
        </w:rPr>
      </w:pPr>
      <w:r w:rsidRPr="00CB62DF">
        <w:rPr>
          <w:sz w:val="20"/>
        </w:rPr>
        <w:t>(фамилия, имя отчество (при наличии)</w:t>
      </w:r>
      <w:r w:rsidR="00CB62DF" w:rsidRPr="00CB62DF">
        <w:rPr>
          <w:sz w:val="20"/>
        </w:rPr>
        <w:t>)</w:t>
      </w:r>
    </w:p>
    <w:p w:rsidR="00271701" w:rsidRPr="00271701" w:rsidRDefault="00271701" w:rsidP="00271701">
      <w:pPr>
        <w:pStyle w:val="af5"/>
        <w:rPr>
          <w:sz w:val="24"/>
          <w:szCs w:val="24"/>
        </w:rPr>
      </w:pPr>
      <w:r w:rsidRPr="00271701">
        <w:rPr>
          <w:sz w:val="24"/>
          <w:szCs w:val="24"/>
        </w:rPr>
        <w:t>даю согласие на обработку персональных данных (в случае если застройщиком является физическое лицо)</w:t>
      </w:r>
    </w:p>
    <w:p w:rsidR="00271701" w:rsidRPr="00271701" w:rsidRDefault="00271701" w:rsidP="00271701">
      <w:pPr>
        <w:pStyle w:val="af5"/>
        <w:rPr>
          <w:sz w:val="24"/>
          <w:szCs w:val="24"/>
        </w:rPr>
      </w:pPr>
      <w:r w:rsidRPr="00271701">
        <w:rPr>
          <w:sz w:val="24"/>
          <w:szCs w:val="24"/>
        </w:rPr>
        <w:t>_____________________</w:t>
      </w:r>
      <w:r w:rsidRPr="00271701">
        <w:rPr>
          <w:sz w:val="24"/>
          <w:szCs w:val="24"/>
        </w:rPr>
        <w:tab/>
      </w:r>
      <w:r w:rsidRPr="00271701">
        <w:rPr>
          <w:sz w:val="24"/>
          <w:szCs w:val="24"/>
        </w:rPr>
        <w:tab/>
        <w:t xml:space="preserve"> </w:t>
      </w:r>
      <w:r w:rsidRPr="00271701">
        <w:rPr>
          <w:sz w:val="24"/>
          <w:szCs w:val="24"/>
        </w:rPr>
        <w:tab/>
        <w:t xml:space="preserve"> __________ </w:t>
      </w:r>
      <w:r w:rsidRPr="00271701">
        <w:rPr>
          <w:sz w:val="24"/>
          <w:szCs w:val="24"/>
        </w:rPr>
        <w:tab/>
      </w:r>
      <w:r w:rsidRPr="00271701">
        <w:rPr>
          <w:sz w:val="24"/>
          <w:szCs w:val="24"/>
        </w:rPr>
        <w:tab/>
        <w:t xml:space="preserve">    _____________________</w:t>
      </w:r>
    </w:p>
    <w:p w:rsidR="00271701" w:rsidRPr="008475FB" w:rsidRDefault="00271701" w:rsidP="00271701">
      <w:pPr>
        <w:pStyle w:val="af5"/>
        <w:rPr>
          <w:sz w:val="20"/>
        </w:rPr>
      </w:pPr>
      <w:r w:rsidRPr="008475FB">
        <w:rPr>
          <w:sz w:val="20"/>
        </w:rPr>
        <w:t>   </w:t>
      </w:r>
      <w:proofErr w:type="gramStart"/>
      <w:r w:rsidRPr="008475FB">
        <w:rPr>
          <w:sz w:val="20"/>
        </w:rPr>
        <w:t xml:space="preserve">(должность, в случае если       </w:t>
      </w:r>
      <w:r w:rsidRPr="008475FB">
        <w:rPr>
          <w:sz w:val="20"/>
        </w:rPr>
        <w:tab/>
      </w:r>
      <w:r w:rsidRPr="008475FB">
        <w:rPr>
          <w:sz w:val="20"/>
        </w:rPr>
        <w:tab/>
        <w:t xml:space="preserve">  </w:t>
      </w:r>
      <w:r w:rsidRPr="008475FB">
        <w:rPr>
          <w:sz w:val="20"/>
        </w:rPr>
        <w:tab/>
        <w:t xml:space="preserve">    (подпись)   </w:t>
      </w:r>
      <w:r w:rsidRPr="008475FB">
        <w:rPr>
          <w:sz w:val="20"/>
        </w:rPr>
        <w:tab/>
      </w:r>
      <w:r w:rsidRPr="008475FB">
        <w:rPr>
          <w:sz w:val="20"/>
        </w:rPr>
        <w:tab/>
        <w:t xml:space="preserve">        (расшифровка подписи)</w:t>
      </w:r>
      <w:proofErr w:type="gramEnd"/>
    </w:p>
    <w:p w:rsidR="00271701" w:rsidRPr="00271701" w:rsidRDefault="00271701" w:rsidP="00271701">
      <w:pPr>
        <w:pStyle w:val="af5"/>
        <w:rPr>
          <w:rStyle w:val="aff8"/>
          <w:b w:val="0"/>
          <w:bCs w:val="0"/>
          <w:sz w:val="24"/>
          <w:szCs w:val="24"/>
        </w:rPr>
      </w:pPr>
      <w:r w:rsidRPr="00271701">
        <w:rPr>
          <w:rStyle w:val="aff8"/>
          <w:b w:val="0"/>
          <w:bCs w:val="0"/>
          <w:sz w:val="24"/>
          <w:szCs w:val="24"/>
        </w:rPr>
        <w:t>застройщиком является юридическое лицо)</w:t>
      </w:r>
    </w:p>
    <w:p w:rsidR="00271701" w:rsidRPr="00271701" w:rsidRDefault="00271701" w:rsidP="00271701">
      <w:pPr>
        <w:pStyle w:val="af5"/>
        <w:tabs>
          <w:tab w:val="left" w:pos="3750"/>
        </w:tabs>
        <w:rPr>
          <w:rStyle w:val="aff8"/>
          <w:b w:val="0"/>
          <w:bCs w:val="0"/>
          <w:sz w:val="24"/>
          <w:szCs w:val="24"/>
        </w:rPr>
      </w:pPr>
      <w:r w:rsidRPr="00271701">
        <w:rPr>
          <w:rStyle w:val="aff8"/>
          <w:b w:val="0"/>
          <w:bCs w:val="0"/>
          <w:sz w:val="24"/>
          <w:szCs w:val="24"/>
        </w:rPr>
        <w:t>М.П. (при наличии)</w:t>
      </w:r>
    </w:p>
    <w:p w:rsidR="008475FB" w:rsidRDefault="008475FB" w:rsidP="008475FB">
      <w:pPr>
        <w:shd w:val="clear" w:color="auto" w:fill="FFFFFF"/>
        <w:spacing w:line="290" w:lineRule="atLeast"/>
        <w:ind w:left="7080"/>
        <w:jc w:val="right"/>
        <w:rPr>
          <w:shd w:val="clear" w:color="auto" w:fill="FFFFFF"/>
        </w:rPr>
      </w:pPr>
      <w:r>
        <w:rPr>
          <w:color w:val="000000"/>
        </w:rPr>
        <w:br w:type="page"/>
      </w:r>
      <w:r>
        <w:rPr>
          <w:shd w:val="clear" w:color="auto" w:fill="FFFFFF"/>
        </w:rPr>
        <w:lastRenderedPageBreak/>
        <w:t xml:space="preserve">Приложение </w:t>
      </w:r>
      <w:r w:rsidR="00083605">
        <w:rPr>
          <w:shd w:val="clear" w:color="auto" w:fill="FFFFFF"/>
        </w:rPr>
        <w:t>8</w:t>
      </w:r>
    </w:p>
    <w:p w:rsidR="008475FB" w:rsidRPr="007741EA" w:rsidRDefault="008475FB" w:rsidP="008475FB">
      <w:pPr>
        <w:widowControl w:val="0"/>
        <w:tabs>
          <w:tab w:val="left" w:pos="567"/>
        </w:tabs>
        <w:ind w:left="5103"/>
        <w:jc w:val="both"/>
        <w:rPr>
          <w:color w:val="000000"/>
        </w:rPr>
      </w:pPr>
      <w:r w:rsidRPr="007741EA">
        <w:rPr>
          <w:color w:val="000000"/>
        </w:rPr>
        <w:t>к Административному регламенту</w:t>
      </w:r>
      <w:r>
        <w:rPr>
          <w:color w:val="000000"/>
        </w:rPr>
        <w:t xml:space="preserve"> по предоставлению </w:t>
      </w:r>
      <w:r w:rsidRPr="007741EA">
        <w:rPr>
          <w:color w:val="000000"/>
        </w:rPr>
        <w:t>муниципальной услуги</w:t>
      </w:r>
      <w:r>
        <w:rPr>
          <w:color w:val="000000"/>
        </w:rPr>
        <w:t xml:space="preserve"> «</w:t>
      </w:r>
      <w:r w:rsidRPr="007F7B43">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w:t>
      </w:r>
    </w:p>
    <w:p w:rsidR="008475FB" w:rsidRDefault="008475FB" w:rsidP="008475FB">
      <w:pPr>
        <w:shd w:val="clear" w:color="auto" w:fill="FFFFFF"/>
        <w:spacing w:line="290" w:lineRule="atLeast"/>
        <w:ind w:left="4956"/>
        <w:jc w:val="right"/>
        <w:rPr>
          <w:sz w:val="28"/>
          <w:szCs w:val="28"/>
          <w:shd w:val="clear" w:color="auto" w:fill="FFFFFF"/>
        </w:rPr>
      </w:pPr>
    </w:p>
    <w:p w:rsidR="008475FB" w:rsidRDefault="008475FB" w:rsidP="008475FB">
      <w:pPr>
        <w:shd w:val="clear" w:color="auto" w:fill="FFFFFF"/>
        <w:spacing w:line="290" w:lineRule="atLeast"/>
        <w:ind w:firstLine="708"/>
        <w:jc w:val="center"/>
        <w:rPr>
          <w:b/>
          <w:shd w:val="clear" w:color="auto" w:fill="FFFFFF"/>
        </w:rPr>
      </w:pPr>
      <w:r>
        <w:rPr>
          <w:b/>
          <w:shd w:val="clear" w:color="auto" w:fill="FFFFFF"/>
        </w:rPr>
        <w:t>АДМИНИСТРАЦИЯ ТРОИЦКОГО РАЙОНА АЛТАЙСКОГО КРАЯ</w:t>
      </w:r>
    </w:p>
    <w:p w:rsidR="008475FB" w:rsidRDefault="008475FB" w:rsidP="00CB62DF">
      <w:pPr>
        <w:shd w:val="clear" w:color="auto" w:fill="FFFFFF"/>
        <w:spacing w:line="290" w:lineRule="atLeast"/>
        <w:ind w:left="4536"/>
        <w:jc w:val="both"/>
        <w:rPr>
          <w:shd w:val="clear" w:color="auto" w:fill="FFFFFF"/>
        </w:rPr>
      </w:pPr>
      <w:r>
        <w:rPr>
          <w:shd w:val="clear" w:color="auto" w:fill="FFFFFF"/>
        </w:rPr>
        <w:t>Кому:</w:t>
      </w:r>
    </w:p>
    <w:p w:rsidR="008475FB" w:rsidRDefault="008475FB" w:rsidP="00CB62DF">
      <w:pPr>
        <w:shd w:val="clear" w:color="auto" w:fill="FFFFFF"/>
        <w:spacing w:line="290" w:lineRule="atLeast"/>
        <w:ind w:left="4536"/>
        <w:jc w:val="both"/>
        <w:rPr>
          <w:sz w:val="28"/>
          <w:szCs w:val="28"/>
          <w:shd w:val="clear" w:color="auto" w:fill="FFFFFF"/>
        </w:rPr>
      </w:pPr>
      <w:r>
        <w:rPr>
          <w:sz w:val="28"/>
          <w:szCs w:val="28"/>
          <w:shd w:val="clear" w:color="auto" w:fill="FFFFFF"/>
        </w:rPr>
        <w:t>____________________________________________________________________</w:t>
      </w:r>
    </w:p>
    <w:p w:rsidR="008475FB" w:rsidRDefault="008475FB" w:rsidP="00CB62DF">
      <w:pPr>
        <w:shd w:val="clear" w:color="auto" w:fill="FFFFFF"/>
        <w:spacing w:line="290" w:lineRule="atLeast"/>
        <w:ind w:left="4536"/>
        <w:jc w:val="both"/>
        <w:rPr>
          <w:shd w:val="clear" w:color="auto" w:fill="FFFFFF"/>
        </w:rPr>
      </w:pPr>
      <w:r>
        <w:rPr>
          <w:shd w:val="clear" w:color="auto" w:fill="FFFFFF"/>
        </w:rPr>
        <w:t>Почтовый адрес:</w:t>
      </w:r>
    </w:p>
    <w:p w:rsidR="008475FB" w:rsidRDefault="008475FB" w:rsidP="00CB62DF">
      <w:pPr>
        <w:shd w:val="clear" w:color="auto" w:fill="FFFFFF"/>
        <w:spacing w:line="290" w:lineRule="atLeast"/>
        <w:ind w:left="4536"/>
        <w:jc w:val="both"/>
        <w:rPr>
          <w:sz w:val="28"/>
          <w:szCs w:val="28"/>
          <w:shd w:val="clear" w:color="auto" w:fill="FFFFFF"/>
        </w:rPr>
      </w:pPr>
      <w:r>
        <w:rPr>
          <w:sz w:val="28"/>
          <w:szCs w:val="28"/>
          <w:shd w:val="clear" w:color="auto" w:fill="FFFFFF"/>
        </w:rPr>
        <w:t>____________________________________________________________</w:t>
      </w:r>
      <w:r w:rsidR="00CB62DF">
        <w:rPr>
          <w:sz w:val="28"/>
          <w:szCs w:val="28"/>
          <w:shd w:val="clear" w:color="auto" w:fill="FFFFFF"/>
        </w:rPr>
        <w:t>______</w:t>
      </w:r>
    </w:p>
    <w:p w:rsidR="008475FB" w:rsidRDefault="008475FB" w:rsidP="00CB62DF">
      <w:pPr>
        <w:shd w:val="clear" w:color="auto" w:fill="FFFFFF"/>
        <w:spacing w:line="290" w:lineRule="atLeast"/>
        <w:ind w:left="4536"/>
        <w:jc w:val="both"/>
        <w:rPr>
          <w:shd w:val="clear" w:color="auto" w:fill="FFFFFF"/>
        </w:rPr>
      </w:pPr>
      <w:r>
        <w:rPr>
          <w:shd w:val="clear" w:color="auto" w:fill="FFFFFF"/>
        </w:rPr>
        <w:t xml:space="preserve">Адрес электронной почты </w:t>
      </w:r>
    </w:p>
    <w:p w:rsidR="008475FB" w:rsidRDefault="008475FB" w:rsidP="00CB62DF">
      <w:pPr>
        <w:shd w:val="clear" w:color="auto" w:fill="FFFFFF"/>
        <w:spacing w:line="290" w:lineRule="atLeast"/>
        <w:ind w:left="4536"/>
        <w:jc w:val="both"/>
        <w:rPr>
          <w:sz w:val="28"/>
          <w:szCs w:val="28"/>
          <w:shd w:val="clear" w:color="auto" w:fill="FFFFFF"/>
        </w:rPr>
      </w:pPr>
      <w:r>
        <w:rPr>
          <w:shd w:val="clear" w:color="auto" w:fill="FFFFFF"/>
        </w:rPr>
        <w:t>(при наличии):</w:t>
      </w:r>
      <w:r w:rsidR="00CB62DF">
        <w:rPr>
          <w:shd w:val="clear" w:color="auto" w:fill="FFFFFF"/>
        </w:rPr>
        <w:t>___________________________</w:t>
      </w:r>
    </w:p>
    <w:p w:rsidR="008475FB" w:rsidRDefault="008475FB" w:rsidP="008475FB">
      <w:pPr>
        <w:shd w:val="clear" w:color="auto" w:fill="FFFFFF"/>
        <w:tabs>
          <w:tab w:val="left" w:pos="8100"/>
        </w:tabs>
        <w:spacing w:line="290" w:lineRule="atLeast"/>
        <w:jc w:val="center"/>
        <w:rPr>
          <w:b/>
          <w:shd w:val="clear" w:color="auto" w:fill="FFFFFF"/>
        </w:rPr>
      </w:pPr>
    </w:p>
    <w:p w:rsidR="008475FB" w:rsidRDefault="008475FB" w:rsidP="008475FB">
      <w:pPr>
        <w:shd w:val="clear" w:color="auto" w:fill="FFFFFF"/>
        <w:tabs>
          <w:tab w:val="left" w:pos="8100"/>
        </w:tabs>
        <w:spacing w:line="290" w:lineRule="atLeast"/>
        <w:jc w:val="center"/>
        <w:rPr>
          <w:b/>
          <w:shd w:val="clear" w:color="auto" w:fill="FFFFFF"/>
        </w:rPr>
      </w:pPr>
      <w:proofErr w:type="gramStart"/>
      <w:r>
        <w:rPr>
          <w:b/>
          <w:shd w:val="clear" w:color="auto" w:fill="FFFFFF"/>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r w:rsidR="00CB62DF">
        <w:rPr>
          <w:b/>
          <w:shd w:val="clear" w:color="auto" w:fill="FFFFFF"/>
        </w:rPr>
        <w:t xml:space="preserve"> </w:t>
      </w:r>
      <w:r>
        <w:rPr>
          <w:b/>
          <w:shd w:val="clear" w:color="auto" w:fill="FFFFFF"/>
        </w:rPr>
        <w:t>жилищного строительства или садового дома на земельном участке</w:t>
      </w:r>
      <w:proofErr w:type="gramEnd"/>
    </w:p>
    <w:p w:rsidR="008475FB" w:rsidRDefault="008475FB" w:rsidP="008475FB">
      <w:pPr>
        <w:shd w:val="clear" w:color="auto" w:fill="FFFFFF"/>
        <w:tabs>
          <w:tab w:val="left" w:pos="8100"/>
        </w:tabs>
        <w:spacing w:line="290" w:lineRule="atLeast"/>
        <w:jc w:val="both"/>
        <w:rPr>
          <w:shd w:val="clear" w:color="auto" w:fill="FFFFFF"/>
        </w:rPr>
      </w:pPr>
      <w:r>
        <w:rPr>
          <w:shd w:val="clear" w:color="auto" w:fill="FFFFFF"/>
        </w:rPr>
        <w:t xml:space="preserve">«__» ____________ 20__г. </w:t>
      </w:r>
      <w:r>
        <w:rPr>
          <w:shd w:val="clear" w:color="auto" w:fill="FFFFFF"/>
        </w:rPr>
        <w:tab/>
        <w:t>№ ______</w:t>
      </w:r>
    </w:p>
    <w:p w:rsidR="00CB62DF" w:rsidRDefault="00CB62DF" w:rsidP="008475FB">
      <w:pPr>
        <w:shd w:val="clear" w:color="auto" w:fill="FFFFFF"/>
        <w:tabs>
          <w:tab w:val="left" w:pos="8100"/>
        </w:tabs>
        <w:spacing w:line="290" w:lineRule="atLeast"/>
        <w:ind w:firstLine="720"/>
        <w:jc w:val="both"/>
        <w:rPr>
          <w:b/>
          <w:shd w:val="clear" w:color="auto" w:fill="FFFFFF"/>
        </w:rPr>
      </w:pPr>
    </w:p>
    <w:p w:rsidR="008475FB" w:rsidRDefault="008475FB" w:rsidP="008475FB">
      <w:pPr>
        <w:shd w:val="clear" w:color="auto" w:fill="FFFFFF"/>
        <w:tabs>
          <w:tab w:val="left" w:pos="8100"/>
        </w:tabs>
        <w:spacing w:line="290" w:lineRule="atLeast"/>
        <w:ind w:firstLine="720"/>
        <w:jc w:val="both"/>
        <w:rPr>
          <w:shd w:val="clear" w:color="auto" w:fill="FFFFFF"/>
        </w:rPr>
      </w:pPr>
      <w:proofErr w:type="gramStart"/>
      <w:r>
        <w:rPr>
          <w:b/>
          <w:shd w:val="clear" w:color="auto" w:fill="FFFFFF"/>
        </w:rPr>
        <w:t>По результатам рассмотрения</w:t>
      </w:r>
      <w:r>
        <w:rPr>
          <w:shd w:val="clear" w:color="auto" w:fill="FFFFFF"/>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 «__» ________ 20__ г., зарегистрированного_</w:t>
      </w:r>
      <w:r w:rsidR="00CB62DF">
        <w:rPr>
          <w:shd w:val="clear" w:color="auto" w:fill="FFFFFF"/>
        </w:rPr>
        <w:t>_</w:t>
      </w:r>
      <w:r>
        <w:rPr>
          <w:shd w:val="clear" w:color="auto" w:fill="FFFFFF"/>
        </w:rPr>
        <w:t>_____</w:t>
      </w:r>
      <w:proofErr w:type="gramEnd"/>
    </w:p>
    <w:p w:rsidR="008475FB" w:rsidRDefault="008475FB" w:rsidP="008475FB">
      <w:pPr>
        <w:shd w:val="clear" w:color="auto" w:fill="FFFFFF"/>
        <w:tabs>
          <w:tab w:val="left" w:pos="5760"/>
          <w:tab w:val="left" w:pos="8610"/>
        </w:tabs>
        <w:spacing w:line="290" w:lineRule="atLeast"/>
        <w:ind w:firstLine="720"/>
        <w:jc w:val="both"/>
        <w:rPr>
          <w:sz w:val="18"/>
          <w:szCs w:val="18"/>
          <w:shd w:val="clear" w:color="auto" w:fill="FFFFFF"/>
        </w:rPr>
      </w:pPr>
      <w:r>
        <w:rPr>
          <w:sz w:val="18"/>
          <w:szCs w:val="18"/>
          <w:shd w:val="clear" w:color="auto" w:fill="FFFFFF"/>
        </w:rPr>
        <w:tab/>
        <w:t>(дата и номер регистрации)</w:t>
      </w:r>
      <w:r>
        <w:rPr>
          <w:sz w:val="18"/>
          <w:szCs w:val="18"/>
          <w:shd w:val="clear" w:color="auto" w:fill="FFFFFF"/>
        </w:rPr>
        <w:tab/>
      </w:r>
    </w:p>
    <w:p w:rsidR="008475FB" w:rsidRDefault="008475FB" w:rsidP="008475FB">
      <w:pPr>
        <w:shd w:val="clear" w:color="auto" w:fill="FFFFFF"/>
        <w:tabs>
          <w:tab w:val="left" w:pos="5760"/>
          <w:tab w:val="left" w:pos="8610"/>
        </w:tabs>
        <w:spacing w:line="290" w:lineRule="atLeast"/>
        <w:jc w:val="both"/>
        <w:rPr>
          <w:shd w:val="clear" w:color="auto" w:fill="FFFFFF"/>
        </w:rPr>
      </w:pPr>
      <w:r>
        <w:rPr>
          <w:b/>
          <w:shd w:val="clear" w:color="auto" w:fill="FFFFFF"/>
        </w:rPr>
        <w:t>уведомляет о соответствии</w:t>
      </w:r>
      <w:r>
        <w:rPr>
          <w:shd w:val="clear" w:color="auto" w:fill="FFFFFF"/>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475FB" w:rsidRDefault="008475FB" w:rsidP="008475FB">
      <w:pPr>
        <w:shd w:val="clear" w:color="auto" w:fill="FFFFFF"/>
        <w:tabs>
          <w:tab w:val="left" w:pos="5760"/>
          <w:tab w:val="left" w:pos="8610"/>
        </w:tabs>
        <w:spacing w:line="290" w:lineRule="atLeast"/>
        <w:jc w:val="both"/>
        <w:rPr>
          <w:sz w:val="28"/>
          <w:szCs w:val="28"/>
          <w:shd w:val="clear" w:color="auto" w:fill="FFFFFF"/>
        </w:rPr>
      </w:pPr>
      <w:r>
        <w:rPr>
          <w:sz w:val="28"/>
          <w:szCs w:val="28"/>
          <w:shd w:val="clear" w:color="auto" w:fill="FFFFFF"/>
        </w:rPr>
        <w:t>__________________________________________________________________</w:t>
      </w:r>
    </w:p>
    <w:p w:rsidR="008475FB" w:rsidRDefault="008475FB" w:rsidP="008475FB">
      <w:pPr>
        <w:shd w:val="clear" w:color="auto" w:fill="FFFFFF"/>
        <w:tabs>
          <w:tab w:val="left" w:pos="5760"/>
          <w:tab w:val="left" w:pos="8610"/>
        </w:tabs>
        <w:spacing w:line="290" w:lineRule="atLeast"/>
        <w:jc w:val="both"/>
        <w:rPr>
          <w:sz w:val="18"/>
          <w:szCs w:val="18"/>
          <w:shd w:val="clear" w:color="auto" w:fill="FFFFFF"/>
        </w:rPr>
      </w:pPr>
      <w:r>
        <w:rPr>
          <w:sz w:val="18"/>
          <w:szCs w:val="18"/>
          <w:shd w:val="clear" w:color="auto" w:fill="FFFFFF"/>
        </w:rPr>
        <w:t>(кадастровый номер земельного участка (при наличии), адрес или описание местоположения земельного участка)</w:t>
      </w:r>
    </w:p>
    <w:p w:rsidR="008475FB" w:rsidRDefault="008475FB" w:rsidP="008475FB">
      <w:pPr>
        <w:shd w:val="clear" w:color="auto" w:fill="FFFFFF"/>
        <w:tabs>
          <w:tab w:val="left" w:pos="5760"/>
          <w:tab w:val="left" w:pos="8610"/>
        </w:tabs>
        <w:spacing w:line="290" w:lineRule="atLeast"/>
        <w:jc w:val="both"/>
        <w:rPr>
          <w:sz w:val="28"/>
          <w:szCs w:val="28"/>
          <w:shd w:val="clear" w:color="auto" w:fill="FFFFFF"/>
        </w:rPr>
      </w:pPr>
    </w:p>
    <w:p w:rsidR="00CB62DF" w:rsidRDefault="008475FB" w:rsidP="00CB62DF">
      <w:pPr>
        <w:pStyle w:val="ac"/>
        <w:spacing w:before="0" w:beforeAutospacing="0" w:after="0" w:afterAutospacing="0"/>
      </w:pPr>
      <w:r>
        <w:t xml:space="preserve">Глава района </w:t>
      </w:r>
      <w:r>
        <w:tab/>
      </w:r>
      <w:r>
        <w:tab/>
      </w:r>
      <w:r>
        <w:tab/>
        <w:t xml:space="preserve">__________ </w:t>
      </w:r>
      <w:r>
        <w:tab/>
      </w:r>
      <w:r>
        <w:tab/>
      </w:r>
      <w:r>
        <w:tab/>
      </w:r>
      <w:r>
        <w:tab/>
        <w:t>_____________________</w:t>
      </w:r>
    </w:p>
    <w:p w:rsidR="008475FB" w:rsidRPr="00CB62DF" w:rsidRDefault="00CB62DF" w:rsidP="00CB62DF">
      <w:pPr>
        <w:pStyle w:val="ac"/>
        <w:spacing w:before="0" w:beforeAutospacing="0" w:after="0" w:afterAutospacing="0"/>
      </w:pPr>
      <w:r>
        <w:t xml:space="preserve">                                                   </w:t>
      </w:r>
      <w:r w:rsidR="008475FB">
        <w:rPr>
          <w:sz w:val="18"/>
          <w:szCs w:val="18"/>
        </w:rPr>
        <w:t>(подпись)</w:t>
      </w:r>
      <w:r w:rsidR="008475FB">
        <w:rPr>
          <w:sz w:val="18"/>
          <w:szCs w:val="18"/>
        </w:rPr>
        <w:tab/>
      </w:r>
      <w:r w:rsidR="008475FB">
        <w:rPr>
          <w:sz w:val="18"/>
          <w:szCs w:val="18"/>
        </w:rPr>
        <w:tab/>
        <w:t xml:space="preserve"> </w:t>
      </w:r>
      <w:r w:rsidR="008475FB">
        <w:rPr>
          <w:sz w:val="18"/>
          <w:szCs w:val="18"/>
        </w:rPr>
        <w:tab/>
      </w:r>
      <w:r w:rsidR="008475FB">
        <w:rPr>
          <w:sz w:val="18"/>
          <w:szCs w:val="18"/>
        </w:rPr>
        <w:tab/>
      </w:r>
      <w:r>
        <w:rPr>
          <w:sz w:val="18"/>
          <w:szCs w:val="18"/>
        </w:rPr>
        <w:t xml:space="preserve">       </w:t>
      </w:r>
      <w:r w:rsidR="008475FB">
        <w:rPr>
          <w:sz w:val="18"/>
          <w:szCs w:val="18"/>
        </w:rPr>
        <w:t xml:space="preserve">(расшифровка подписи) </w:t>
      </w:r>
    </w:p>
    <w:p w:rsidR="008475FB" w:rsidRDefault="008475FB" w:rsidP="008475FB">
      <w:pPr>
        <w:shd w:val="clear" w:color="auto" w:fill="FFFFFF"/>
        <w:tabs>
          <w:tab w:val="left" w:pos="360"/>
          <w:tab w:val="left" w:pos="5760"/>
        </w:tabs>
        <w:spacing w:line="290" w:lineRule="atLeast"/>
        <w:jc w:val="both"/>
        <w:rPr>
          <w:sz w:val="22"/>
          <w:szCs w:val="22"/>
          <w:shd w:val="clear" w:color="auto" w:fill="FFFFFF"/>
        </w:rPr>
      </w:pPr>
      <w:r>
        <w:rPr>
          <w:sz w:val="22"/>
          <w:szCs w:val="22"/>
          <w:shd w:val="clear" w:color="auto" w:fill="FFFFFF"/>
        </w:rPr>
        <w:t>М.П.</w:t>
      </w:r>
    </w:p>
    <w:p w:rsidR="00CB62DF" w:rsidRDefault="00CB62DF" w:rsidP="008475FB">
      <w:pPr>
        <w:shd w:val="clear" w:color="auto" w:fill="FFFFFF"/>
        <w:tabs>
          <w:tab w:val="left" w:pos="360"/>
          <w:tab w:val="left" w:pos="5760"/>
        </w:tabs>
        <w:spacing w:line="290" w:lineRule="atLeast"/>
        <w:jc w:val="both"/>
        <w:rPr>
          <w:sz w:val="22"/>
          <w:szCs w:val="22"/>
          <w:shd w:val="clear" w:color="auto" w:fill="FFFFFF"/>
        </w:rPr>
      </w:pPr>
      <w:r>
        <w:rPr>
          <w:sz w:val="22"/>
          <w:szCs w:val="22"/>
          <w:shd w:val="clear" w:color="auto" w:fill="FFFFFF"/>
        </w:rPr>
        <w:br w:type="page"/>
      </w:r>
    </w:p>
    <w:p w:rsidR="008475FB" w:rsidRDefault="008475FB" w:rsidP="00F6539E">
      <w:pPr>
        <w:shd w:val="clear" w:color="auto" w:fill="FFFFFF"/>
        <w:tabs>
          <w:tab w:val="left" w:pos="360"/>
          <w:tab w:val="left" w:pos="5760"/>
        </w:tabs>
        <w:spacing w:line="290" w:lineRule="atLeast"/>
        <w:jc w:val="right"/>
        <w:rPr>
          <w:shd w:val="clear" w:color="auto" w:fill="FFFFFF"/>
        </w:rPr>
      </w:pPr>
      <w:r>
        <w:rPr>
          <w:sz w:val="28"/>
          <w:szCs w:val="28"/>
          <w:shd w:val="clear" w:color="auto" w:fill="FFFFFF"/>
        </w:rPr>
        <w:tab/>
      </w:r>
      <w:r>
        <w:rPr>
          <w:shd w:val="clear" w:color="auto" w:fill="FFFFFF"/>
        </w:rPr>
        <w:t xml:space="preserve">Приложение </w:t>
      </w:r>
      <w:r w:rsidR="00083605">
        <w:rPr>
          <w:shd w:val="clear" w:color="auto" w:fill="FFFFFF"/>
        </w:rPr>
        <w:t>9</w:t>
      </w:r>
    </w:p>
    <w:p w:rsidR="00F6539E" w:rsidRPr="007741EA" w:rsidRDefault="00F6539E" w:rsidP="00F6539E">
      <w:pPr>
        <w:widowControl w:val="0"/>
        <w:tabs>
          <w:tab w:val="left" w:pos="567"/>
        </w:tabs>
        <w:ind w:left="5103"/>
        <w:jc w:val="both"/>
        <w:rPr>
          <w:color w:val="000000"/>
        </w:rPr>
      </w:pPr>
      <w:r w:rsidRPr="007741EA">
        <w:rPr>
          <w:color w:val="000000"/>
        </w:rPr>
        <w:t>к Административному регламенту</w:t>
      </w:r>
      <w:r>
        <w:rPr>
          <w:color w:val="000000"/>
        </w:rPr>
        <w:t xml:space="preserve"> по предоставлению </w:t>
      </w:r>
      <w:r w:rsidRPr="007741EA">
        <w:rPr>
          <w:color w:val="000000"/>
        </w:rPr>
        <w:t>муниципальной услуги</w:t>
      </w:r>
      <w:r>
        <w:rPr>
          <w:color w:val="000000"/>
        </w:rPr>
        <w:t xml:space="preserve"> «</w:t>
      </w:r>
      <w:r w:rsidRPr="007F7B43">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w:t>
      </w:r>
    </w:p>
    <w:p w:rsidR="008475FB" w:rsidRDefault="008475FB" w:rsidP="008475FB">
      <w:pPr>
        <w:shd w:val="clear" w:color="auto" w:fill="FFFFFF"/>
        <w:tabs>
          <w:tab w:val="left" w:pos="360"/>
          <w:tab w:val="left" w:pos="5400"/>
        </w:tabs>
        <w:spacing w:line="290" w:lineRule="atLeast"/>
        <w:jc w:val="right"/>
        <w:rPr>
          <w:shd w:val="clear" w:color="auto" w:fill="FFFFFF"/>
        </w:rPr>
      </w:pPr>
    </w:p>
    <w:p w:rsidR="008475FB" w:rsidRDefault="008475FB" w:rsidP="008475FB">
      <w:pPr>
        <w:shd w:val="clear" w:color="auto" w:fill="FFFFFF"/>
        <w:spacing w:line="290" w:lineRule="atLeast"/>
        <w:ind w:firstLine="708"/>
        <w:jc w:val="center"/>
        <w:rPr>
          <w:b/>
          <w:shd w:val="clear" w:color="auto" w:fill="FFFFFF"/>
        </w:rPr>
      </w:pPr>
      <w:r>
        <w:rPr>
          <w:b/>
          <w:shd w:val="clear" w:color="auto" w:fill="FFFFFF"/>
        </w:rPr>
        <w:t>АДМИНИСТРАЦИЯ ТРОИЦКОГО РАЙОНА АЛТАЙСКОГО КРАЯ</w:t>
      </w:r>
    </w:p>
    <w:p w:rsidR="008475FB" w:rsidRDefault="008475FB" w:rsidP="00CB62DF">
      <w:pPr>
        <w:shd w:val="clear" w:color="auto" w:fill="FFFFFF"/>
        <w:spacing w:line="290" w:lineRule="atLeast"/>
        <w:ind w:left="4536"/>
        <w:jc w:val="both"/>
        <w:rPr>
          <w:shd w:val="clear" w:color="auto" w:fill="FFFFFF"/>
        </w:rPr>
      </w:pPr>
      <w:r>
        <w:rPr>
          <w:shd w:val="clear" w:color="auto" w:fill="FFFFFF"/>
        </w:rPr>
        <w:t>Кому:</w:t>
      </w:r>
    </w:p>
    <w:p w:rsidR="008475FB" w:rsidRDefault="008475FB" w:rsidP="00CB62DF">
      <w:pPr>
        <w:shd w:val="clear" w:color="auto" w:fill="FFFFFF"/>
        <w:spacing w:line="290" w:lineRule="atLeast"/>
        <w:ind w:left="4536"/>
        <w:jc w:val="both"/>
        <w:rPr>
          <w:shd w:val="clear" w:color="auto" w:fill="FFFFFF"/>
        </w:rPr>
      </w:pPr>
      <w:r>
        <w:rPr>
          <w:shd w:val="clear" w:color="auto" w:fill="FFFFFF"/>
        </w:rPr>
        <w:t>_____________________________________________________________________</w:t>
      </w:r>
      <w:r w:rsidR="00CB62DF">
        <w:rPr>
          <w:shd w:val="clear" w:color="auto" w:fill="FFFFFF"/>
        </w:rPr>
        <w:t>_________</w:t>
      </w:r>
      <w:r>
        <w:rPr>
          <w:shd w:val="clear" w:color="auto" w:fill="FFFFFF"/>
        </w:rPr>
        <w:t>_</w:t>
      </w:r>
    </w:p>
    <w:p w:rsidR="008475FB" w:rsidRDefault="008475FB" w:rsidP="00CB62DF">
      <w:pPr>
        <w:shd w:val="clear" w:color="auto" w:fill="FFFFFF"/>
        <w:spacing w:line="290" w:lineRule="atLeast"/>
        <w:ind w:left="4536"/>
        <w:jc w:val="both"/>
        <w:rPr>
          <w:shd w:val="clear" w:color="auto" w:fill="FFFFFF"/>
        </w:rPr>
      </w:pPr>
      <w:r>
        <w:rPr>
          <w:shd w:val="clear" w:color="auto" w:fill="FFFFFF"/>
        </w:rPr>
        <w:t>Почтовый адрес:</w:t>
      </w:r>
    </w:p>
    <w:p w:rsidR="00CB62DF" w:rsidRDefault="008475FB" w:rsidP="00CB62DF">
      <w:pPr>
        <w:shd w:val="clear" w:color="auto" w:fill="FFFFFF"/>
        <w:spacing w:line="290" w:lineRule="atLeast"/>
        <w:ind w:left="4536"/>
        <w:jc w:val="both"/>
        <w:rPr>
          <w:shd w:val="clear" w:color="auto" w:fill="FFFFFF"/>
        </w:rPr>
      </w:pPr>
      <w:r>
        <w:rPr>
          <w:shd w:val="clear" w:color="auto" w:fill="FFFFFF"/>
        </w:rPr>
        <w:t>____________________________________________________________________</w:t>
      </w:r>
      <w:r w:rsidR="00CB62DF">
        <w:rPr>
          <w:shd w:val="clear" w:color="auto" w:fill="FFFFFF"/>
        </w:rPr>
        <w:t>_________</w:t>
      </w:r>
      <w:r>
        <w:rPr>
          <w:shd w:val="clear" w:color="auto" w:fill="FFFFFF"/>
        </w:rPr>
        <w:t>_</w:t>
      </w:r>
      <w:r w:rsidR="00CB62DF">
        <w:rPr>
          <w:shd w:val="clear" w:color="auto" w:fill="FFFFFF"/>
        </w:rPr>
        <w:t>__</w:t>
      </w:r>
    </w:p>
    <w:p w:rsidR="008475FB" w:rsidRDefault="008475FB" w:rsidP="00CB62DF">
      <w:pPr>
        <w:shd w:val="clear" w:color="auto" w:fill="FFFFFF"/>
        <w:spacing w:line="290" w:lineRule="atLeast"/>
        <w:ind w:left="4536"/>
        <w:jc w:val="both"/>
        <w:rPr>
          <w:shd w:val="clear" w:color="auto" w:fill="FFFFFF"/>
        </w:rPr>
      </w:pPr>
      <w:r>
        <w:rPr>
          <w:shd w:val="clear" w:color="auto" w:fill="FFFFFF"/>
        </w:rPr>
        <w:t xml:space="preserve">Адрес электронной почты </w:t>
      </w:r>
    </w:p>
    <w:p w:rsidR="008475FB" w:rsidRDefault="008475FB" w:rsidP="00CB62DF">
      <w:pPr>
        <w:shd w:val="clear" w:color="auto" w:fill="FFFFFF"/>
        <w:spacing w:line="290" w:lineRule="atLeast"/>
        <w:ind w:left="4536"/>
        <w:jc w:val="both"/>
        <w:rPr>
          <w:shd w:val="clear" w:color="auto" w:fill="FFFFFF"/>
        </w:rPr>
      </w:pPr>
      <w:r>
        <w:rPr>
          <w:shd w:val="clear" w:color="auto" w:fill="FFFFFF"/>
        </w:rPr>
        <w:t>(при наличии):___________________________</w:t>
      </w:r>
    </w:p>
    <w:p w:rsidR="00CB62DF" w:rsidRDefault="00CB62DF" w:rsidP="008475FB">
      <w:pPr>
        <w:shd w:val="clear" w:color="auto" w:fill="FFFFFF"/>
        <w:tabs>
          <w:tab w:val="left" w:pos="8100"/>
        </w:tabs>
        <w:spacing w:line="290" w:lineRule="atLeast"/>
        <w:jc w:val="center"/>
        <w:rPr>
          <w:b/>
          <w:shd w:val="clear" w:color="auto" w:fill="FFFFFF"/>
        </w:rPr>
      </w:pPr>
    </w:p>
    <w:p w:rsidR="008475FB" w:rsidRDefault="008475FB" w:rsidP="008475FB">
      <w:pPr>
        <w:shd w:val="clear" w:color="auto" w:fill="FFFFFF"/>
        <w:tabs>
          <w:tab w:val="left" w:pos="8100"/>
        </w:tabs>
        <w:spacing w:line="290" w:lineRule="atLeast"/>
        <w:jc w:val="center"/>
        <w:rPr>
          <w:b/>
          <w:shd w:val="clear" w:color="auto" w:fill="FFFFFF"/>
        </w:rPr>
      </w:pPr>
      <w:proofErr w:type="gramStart"/>
      <w:r>
        <w:rPr>
          <w:b/>
          <w:shd w:val="clear" w:color="auto" w:fill="FFFFFF"/>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475FB" w:rsidRDefault="008475FB" w:rsidP="008475FB">
      <w:pPr>
        <w:shd w:val="clear" w:color="auto" w:fill="FFFFFF"/>
        <w:tabs>
          <w:tab w:val="left" w:pos="8100"/>
        </w:tabs>
        <w:spacing w:line="290" w:lineRule="atLeast"/>
        <w:jc w:val="both"/>
        <w:rPr>
          <w:shd w:val="clear" w:color="auto" w:fill="FFFFFF"/>
        </w:rPr>
      </w:pPr>
    </w:p>
    <w:p w:rsidR="008475FB" w:rsidRDefault="008475FB" w:rsidP="008475FB">
      <w:pPr>
        <w:shd w:val="clear" w:color="auto" w:fill="FFFFFF"/>
        <w:tabs>
          <w:tab w:val="left" w:pos="8100"/>
        </w:tabs>
        <w:spacing w:line="290" w:lineRule="atLeast"/>
        <w:jc w:val="center"/>
        <w:rPr>
          <w:shd w:val="clear" w:color="auto" w:fill="FFFFFF"/>
        </w:rPr>
      </w:pPr>
      <w:r>
        <w:rPr>
          <w:shd w:val="clear" w:color="auto" w:fill="FFFFFF"/>
        </w:rPr>
        <w:t xml:space="preserve">«__» ____________ 20__г. </w:t>
      </w:r>
      <w:r w:rsidR="00CB62DF">
        <w:rPr>
          <w:shd w:val="clear" w:color="auto" w:fill="FFFFFF"/>
        </w:rPr>
        <w:t xml:space="preserve">                                                                                  </w:t>
      </w:r>
      <w:r>
        <w:rPr>
          <w:shd w:val="clear" w:color="auto" w:fill="FFFFFF"/>
        </w:rPr>
        <w:t>№ ______</w:t>
      </w:r>
    </w:p>
    <w:p w:rsidR="008475FB" w:rsidRDefault="008475FB" w:rsidP="008475FB">
      <w:pPr>
        <w:shd w:val="clear" w:color="auto" w:fill="FFFFFF"/>
        <w:tabs>
          <w:tab w:val="left" w:pos="8100"/>
        </w:tabs>
        <w:spacing w:line="290" w:lineRule="atLeast"/>
        <w:jc w:val="both"/>
        <w:rPr>
          <w:shd w:val="clear" w:color="auto" w:fill="FFFFFF"/>
        </w:rPr>
      </w:pPr>
    </w:p>
    <w:p w:rsidR="008475FB" w:rsidRDefault="008475FB" w:rsidP="008475FB">
      <w:pPr>
        <w:shd w:val="clear" w:color="auto" w:fill="FFFFFF"/>
        <w:tabs>
          <w:tab w:val="left" w:pos="8100"/>
        </w:tabs>
        <w:spacing w:line="290" w:lineRule="atLeast"/>
        <w:ind w:firstLine="720"/>
        <w:jc w:val="both"/>
        <w:rPr>
          <w:shd w:val="clear" w:color="auto" w:fill="FFFFFF"/>
        </w:rPr>
      </w:pPr>
      <w:proofErr w:type="gramStart"/>
      <w:r>
        <w:rPr>
          <w:b/>
          <w:shd w:val="clear" w:color="auto" w:fill="FFFFFF"/>
        </w:rPr>
        <w:t>По результатам рассмотрения</w:t>
      </w:r>
      <w:r>
        <w:rPr>
          <w:shd w:val="clear" w:color="auto" w:fill="FFFFFF"/>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 «__» ________ 20__ г., зарегистрированного</w:t>
      </w:r>
      <w:r w:rsidR="00CB62DF">
        <w:rPr>
          <w:shd w:val="clear" w:color="auto" w:fill="FFFFFF"/>
        </w:rPr>
        <w:t xml:space="preserve"> ______</w:t>
      </w:r>
      <w:proofErr w:type="gramEnd"/>
    </w:p>
    <w:p w:rsidR="008475FB" w:rsidRDefault="008475FB" w:rsidP="008475FB">
      <w:pPr>
        <w:shd w:val="clear" w:color="auto" w:fill="FFFFFF"/>
        <w:tabs>
          <w:tab w:val="left" w:pos="5760"/>
          <w:tab w:val="left" w:pos="8610"/>
        </w:tabs>
        <w:spacing w:line="290" w:lineRule="atLeast"/>
        <w:ind w:firstLine="720"/>
        <w:jc w:val="both"/>
        <w:rPr>
          <w:sz w:val="18"/>
          <w:szCs w:val="18"/>
          <w:shd w:val="clear" w:color="auto" w:fill="FFFFFF"/>
        </w:rPr>
      </w:pPr>
      <w:r>
        <w:rPr>
          <w:sz w:val="18"/>
          <w:szCs w:val="18"/>
          <w:shd w:val="clear" w:color="auto" w:fill="FFFFFF"/>
        </w:rPr>
        <w:tab/>
        <w:t>(дата и номер регистрации)</w:t>
      </w:r>
      <w:r>
        <w:rPr>
          <w:sz w:val="18"/>
          <w:szCs w:val="18"/>
          <w:shd w:val="clear" w:color="auto" w:fill="FFFFFF"/>
        </w:rPr>
        <w:tab/>
      </w:r>
    </w:p>
    <w:p w:rsidR="008475FB" w:rsidRDefault="008475FB" w:rsidP="008475FB">
      <w:pPr>
        <w:shd w:val="clear" w:color="auto" w:fill="FFFFFF"/>
        <w:tabs>
          <w:tab w:val="left" w:pos="360"/>
          <w:tab w:val="left" w:pos="5760"/>
        </w:tabs>
        <w:spacing w:line="290" w:lineRule="atLeast"/>
        <w:jc w:val="both"/>
        <w:rPr>
          <w:shd w:val="clear" w:color="auto" w:fill="FFFFFF"/>
        </w:rPr>
      </w:pPr>
      <w:r>
        <w:rPr>
          <w:shd w:val="clear" w:color="auto" w:fill="FFFFFF"/>
        </w:rPr>
        <w:t>уведомляем:</w:t>
      </w:r>
    </w:p>
    <w:p w:rsidR="008475FB" w:rsidRDefault="008475FB" w:rsidP="008475FB">
      <w:pPr>
        <w:shd w:val="clear" w:color="auto" w:fill="FFFFFF"/>
        <w:tabs>
          <w:tab w:val="left" w:pos="360"/>
          <w:tab w:val="left" w:pos="5760"/>
        </w:tabs>
        <w:spacing w:line="290" w:lineRule="atLeast"/>
        <w:jc w:val="both"/>
        <w:rPr>
          <w:shd w:val="clear" w:color="auto" w:fill="FFFFFF"/>
        </w:rPr>
      </w:pPr>
      <w:r>
        <w:rPr>
          <w:shd w:val="clear" w:color="auto" w:fill="FFFFFF"/>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8475FB" w:rsidRDefault="008475FB" w:rsidP="008475FB">
      <w:pPr>
        <w:shd w:val="clear" w:color="auto" w:fill="FFFFFF"/>
        <w:tabs>
          <w:tab w:val="left" w:pos="360"/>
          <w:tab w:val="left" w:pos="5760"/>
        </w:tabs>
        <w:spacing w:line="290" w:lineRule="atLeast"/>
        <w:jc w:val="both"/>
        <w:rPr>
          <w:shd w:val="clear" w:color="auto" w:fill="FFFFFF"/>
        </w:rPr>
      </w:pPr>
      <w:r>
        <w:rPr>
          <w:shd w:val="clear" w:color="auto" w:fill="FFFFFF"/>
        </w:rPr>
        <w:t>______________________________________________________________________________________________________________________________________________________________________</w:t>
      </w:r>
    </w:p>
    <w:p w:rsidR="008475FB" w:rsidRDefault="008475FB" w:rsidP="008475FB">
      <w:pPr>
        <w:shd w:val="clear" w:color="auto" w:fill="FFFFFF"/>
        <w:tabs>
          <w:tab w:val="left" w:pos="360"/>
          <w:tab w:val="left" w:pos="5760"/>
        </w:tabs>
        <w:jc w:val="both"/>
        <w:rPr>
          <w:sz w:val="16"/>
          <w:szCs w:val="16"/>
          <w:shd w:val="clear" w:color="auto" w:fill="FFFFFF"/>
        </w:rPr>
      </w:pPr>
      <w:proofErr w:type="gramStart"/>
      <w:r>
        <w:rPr>
          <w:sz w:val="16"/>
          <w:szCs w:val="16"/>
          <w:shd w:val="clear" w:color="auto" w:fill="FFFFFF"/>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8475FB" w:rsidRDefault="008475FB" w:rsidP="008475FB">
      <w:pPr>
        <w:shd w:val="clear" w:color="auto" w:fill="FFFFFF"/>
        <w:tabs>
          <w:tab w:val="left" w:pos="360"/>
          <w:tab w:val="left" w:pos="5760"/>
        </w:tabs>
        <w:spacing w:line="290" w:lineRule="atLeast"/>
        <w:jc w:val="both"/>
        <w:rPr>
          <w:shd w:val="clear" w:color="auto" w:fill="FFFFFF"/>
        </w:rPr>
      </w:pPr>
      <w:r>
        <w:rPr>
          <w:shd w:val="clear" w:color="auto" w:fill="FFFFFF"/>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8475FB" w:rsidRDefault="008475FB" w:rsidP="008475FB">
      <w:pPr>
        <w:shd w:val="clear" w:color="auto" w:fill="FFFFFF"/>
        <w:tabs>
          <w:tab w:val="left" w:pos="360"/>
          <w:tab w:val="left" w:pos="5760"/>
        </w:tabs>
        <w:spacing w:line="290" w:lineRule="atLeast"/>
        <w:jc w:val="both"/>
        <w:rPr>
          <w:shd w:val="clear" w:color="auto" w:fill="FFFFFF"/>
        </w:rPr>
      </w:pPr>
      <w:r>
        <w:rPr>
          <w:shd w:val="clear" w:color="auto" w:fill="FFFFFF"/>
        </w:rPr>
        <w:t>__________________________________________________________________________________________________________________________________________________________</w:t>
      </w:r>
    </w:p>
    <w:p w:rsidR="008475FB" w:rsidRDefault="008475FB" w:rsidP="008475FB">
      <w:pPr>
        <w:tabs>
          <w:tab w:val="left" w:pos="240"/>
        </w:tabs>
        <w:jc w:val="both"/>
        <w:rPr>
          <w:sz w:val="16"/>
          <w:szCs w:val="16"/>
        </w:rPr>
      </w:pPr>
      <w:r>
        <w:rPr>
          <w:sz w:val="16"/>
          <w:szCs w:val="16"/>
          <w:shd w:val="clear" w:color="auto" w:fill="FFFFFF"/>
        </w:rPr>
        <w:t>(</w:t>
      </w:r>
      <w:r>
        <w:rPr>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8475FB" w:rsidRDefault="008475FB" w:rsidP="008475FB">
      <w:pPr>
        <w:pStyle w:val="ac"/>
        <w:spacing w:before="0" w:beforeAutospacing="0" w:after="0" w:afterAutospacing="0"/>
      </w:pPr>
      <w: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8475FB" w:rsidRDefault="008475FB" w:rsidP="008475FB">
      <w:pPr>
        <w:pStyle w:val="ac"/>
        <w:spacing w:before="0" w:beforeAutospacing="0" w:after="0" w:afterAutospacing="0"/>
      </w:pPr>
      <w:r>
        <w:t>___________________________________________________________________</w:t>
      </w:r>
      <w:r w:rsidR="00CB62DF">
        <w:t>_________</w:t>
      </w:r>
      <w:r>
        <w:t>_</w:t>
      </w:r>
    </w:p>
    <w:p w:rsidR="008475FB" w:rsidRPr="00CB62DF" w:rsidRDefault="008475FB" w:rsidP="008475FB">
      <w:pPr>
        <w:pStyle w:val="ac"/>
        <w:spacing w:before="0" w:beforeAutospacing="0" w:after="0" w:afterAutospacing="0"/>
      </w:pPr>
      <w:r>
        <w:t>____________________________________________________________________</w:t>
      </w:r>
      <w:r w:rsidR="00CB62DF">
        <w:t>_________</w:t>
      </w:r>
    </w:p>
    <w:p w:rsidR="008475FB" w:rsidRDefault="008475FB" w:rsidP="008475FB">
      <w:pPr>
        <w:pStyle w:val="ac"/>
        <w:spacing w:before="0" w:beforeAutospacing="0" w:after="0" w:afterAutospacing="0"/>
        <w:rPr>
          <w:sz w:val="16"/>
          <w:szCs w:val="16"/>
        </w:rPr>
      </w:pPr>
      <w:r>
        <w:rPr>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8475FB" w:rsidRDefault="008475FB" w:rsidP="008475FB">
      <w:pPr>
        <w:pStyle w:val="ac"/>
        <w:spacing w:before="0" w:beforeAutospacing="0" w:after="0" w:afterAutospacing="0"/>
        <w:rPr>
          <w:sz w:val="28"/>
          <w:szCs w:val="28"/>
        </w:rPr>
      </w:pPr>
    </w:p>
    <w:p w:rsidR="008475FB" w:rsidRDefault="008475FB" w:rsidP="008475FB">
      <w:pPr>
        <w:pStyle w:val="ac"/>
        <w:spacing w:before="0" w:beforeAutospacing="0" w:after="0" w:afterAutospacing="0"/>
      </w:pPr>
      <w:r>
        <w:t xml:space="preserve">Глава района </w:t>
      </w:r>
      <w:r>
        <w:tab/>
      </w:r>
      <w:r>
        <w:tab/>
      </w:r>
      <w:r>
        <w:tab/>
      </w:r>
      <w:r>
        <w:tab/>
        <w:t xml:space="preserve">__________ </w:t>
      </w:r>
      <w:r>
        <w:tab/>
      </w:r>
      <w:r>
        <w:tab/>
        <w:t>_____________________</w:t>
      </w:r>
    </w:p>
    <w:p w:rsidR="008475FB" w:rsidRDefault="00CB62DF" w:rsidP="00CB62DF">
      <w:pPr>
        <w:pStyle w:val="ac"/>
        <w:spacing w:before="0" w:beforeAutospacing="0" w:after="0" w:afterAutospacing="0"/>
        <w:rPr>
          <w:sz w:val="18"/>
          <w:szCs w:val="18"/>
        </w:rPr>
      </w:pPr>
      <w:r>
        <w:rPr>
          <w:sz w:val="18"/>
          <w:szCs w:val="18"/>
        </w:rPr>
        <w:t xml:space="preserve">                                                                           </w:t>
      </w:r>
      <w:r w:rsidR="00F6539E">
        <w:rPr>
          <w:sz w:val="18"/>
          <w:szCs w:val="18"/>
        </w:rPr>
        <w:t xml:space="preserve">        </w:t>
      </w:r>
      <w:r w:rsidR="008475FB">
        <w:rPr>
          <w:sz w:val="18"/>
          <w:szCs w:val="18"/>
        </w:rPr>
        <w:t xml:space="preserve">(подпись) </w:t>
      </w:r>
      <w:r w:rsidR="008475FB">
        <w:rPr>
          <w:sz w:val="18"/>
          <w:szCs w:val="18"/>
        </w:rPr>
        <w:tab/>
      </w:r>
      <w:r w:rsidR="008475FB">
        <w:rPr>
          <w:sz w:val="18"/>
          <w:szCs w:val="18"/>
        </w:rPr>
        <w:tab/>
      </w:r>
      <w:r>
        <w:rPr>
          <w:sz w:val="18"/>
          <w:szCs w:val="18"/>
        </w:rPr>
        <w:t xml:space="preserve">        </w:t>
      </w:r>
      <w:r w:rsidR="008475FB">
        <w:rPr>
          <w:sz w:val="18"/>
          <w:szCs w:val="18"/>
        </w:rPr>
        <w:t xml:space="preserve">(расшифровка подписи) </w:t>
      </w:r>
    </w:p>
    <w:p w:rsidR="008475FB" w:rsidRDefault="008475FB" w:rsidP="008475FB">
      <w:pPr>
        <w:pStyle w:val="ac"/>
        <w:spacing w:before="0" w:beforeAutospacing="0" w:after="0" w:afterAutospacing="0"/>
        <w:rPr>
          <w:sz w:val="20"/>
          <w:szCs w:val="20"/>
        </w:rPr>
      </w:pPr>
      <w:r>
        <w:rPr>
          <w:sz w:val="20"/>
          <w:szCs w:val="20"/>
        </w:rPr>
        <w:t>М.П.</w:t>
      </w:r>
    </w:p>
    <w:p w:rsidR="00F6539E" w:rsidRDefault="00F6539E" w:rsidP="008475FB">
      <w:pPr>
        <w:pStyle w:val="ac"/>
        <w:spacing w:before="0" w:beforeAutospacing="0" w:after="0" w:afterAutospacing="0"/>
      </w:pPr>
    </w:p>
    <w:p w:rsidR="008475FB" w:rsidRDefault="008475FB" w:rsidP="008475FB">
      <w:pPr>
        <w:pStyle w:val="ac"/>
        <w:spacing w:before="0" w:beforeAutospacing="0" w:after="0" w:afterAutospacing="0"/>
      </w:pPr>
      <w:r>
        <w:t>К настоящему уведомлению прилагается:</w:t>
      </w:r>
    </w:p>
    <w:p w:rsidR="008475FB" w:rsidRDefault="008475FB" w:rsidP="008475FB">
      <w:pPr>
        <w:pStyle w:val="ac"/>
        <w:spacing w:before="0" w:beforeAutospacing="0" w:after="0" w:afterAutospacing="0"/>
      </w:pPr>
      <w:r>
        <w:t>____________________________________________________________________</w:t>
      </w:r>
    </w:p>
    <w:p w:rsidR="008475FB" w:rsidRDefault="008475FB" w:rsidP="008475FB">
      <w:pPr>
        <w:pStyle w:val="ac"/>
        <w:spacing w:before="0" w:beforeAutospacing="0" w:after="0" w:afterAutospacing="0"/>
        <w:rPr>
          <w:sz w:val="28"/>
          <w:szCs w:val="28"/>
          <w:shd w:val="clear" w:color="auto" w:fill="FFFFFF"/>
        </w:rPr>
      </w:pPr>
      <w:r>
        <w:t>____________________________________________________________________</w:t>
      </w:r>
    </w:p>
    <w:p w:rsidR="00271701" w:rsidRDefault="00271701" w:rsidP="00C564C1">
      <w:pPr>
        <w:autoSpaceDE w:val="0"/>
        <w:autoSpaceDN w:val="0"/>
        <w:adjustRightInd w:val="0"/>
        <w:jc w:val="right"/>
        <w:rPr>
          <w:bCs/>
          <w:color w:val="000000"/>
        </w:rPr>
      </w:pPr>
    </w:p>
    <w:p w:rsidR="008B635E" w:rsidRDefault="008B635E" w:rsidP="008B635E">
      <w:pPr>
        <w:shd w:val="clear" w:color="auto" w:fill="FFFFFF"/>
        <w:tabs>
          <w:tab w:val="left" w:pos="360"/>
          <w:tab w:val="left" w:pos="5760"/>
        </w:tabs>
        <w:spacing w:line="290" w:lineRule="atLeast"/>
        <w:jc w:val="right"/>
        <w:rPr>
          <w:shd w:val="clear" w:color="auto" w:fill="FFFFFF"/>
        </w:rPr>
      </w:pPr>
      <w:r>
        <w:br w:type="page"/>
      </w:r>
      <w:r>
        <w:rPr>
          <w:shd w:val="clear" w:color="auto" w:fill="FFFFFF"/>
        </w:rPr>
        <w:lastRenderedPageBreak/>
        <w:t>Приложение 10</w:t>
      </w:r>
    </w:p>
    <w:p w:rsidR="008B635E" w:rsidRDefault="008B635E" w:rsidP="008B635E">
      <w:pPr>
        <w:widowControl w:val="0"/>
        <w:tabs>
          <w:tab w:val="left" w:pos="567"/>
        </w:tabs>
        <w:ind w:left="5103"/>
        <w:jc w:val="both"/>
        <w:rPr>
          <w:color w:val="000000"/>
        </w:rPr>
      </w:pPr>
      <w:r w:rsidRPr="007741EA">
        <w:rPr>
          <w:color w:val="000000"/>
        </w:rPr>
        <w:t>к Административному регламенту</w:t>
      </w:r>
      <w:r>
        <w:rPr>
          <w:color w:val="000000"/>
        </w:rPr>
        <w:t xml:space="preserve"> по предоставлению </w:t>
      </w:r>
      <w:r w:rsidRPr="007741EA">
        <w:rPr>
          <w:color w:val="000000"/>
        </w:rPr>
        <w:t>муниципальной услуги</w:t>
      </w:r>
      <w:r>
        <w:rPr>
          <w:color w:val="000000"/>
        </w:rPr>
        <w:t xml:space="preserve"> «</w:t>
      </w:r>
      <w:r w:rsidRPr="007F7B43">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w:t>
      </w:r>
    </w:p>
    <w:p w:rsidR="001F5CDB" w:rsidRPr="007741EA" w:rsidRDefault="001F5CDB" w:rsidP="008B635E">
      <w:pPr>
        <w:widowControl w:val="0"/>
        <w:tabs>
          <w:tab w:val="left" w:pos="567"/>
        </w:tabs>
        <w:ind w:left="5103"/>
        <w:jc w:val="both"/>
        <w:rPr>
          <w:color w:val="000000"/>
        </w:rPr>
      </w:pPr>
    </w:p>
    <w:p w:rsidR="008B635E" w:rsidRDefault="008B635E" w:rsidP="008B635E">
      <w:pPr>
        <w:ind w:firstLine="709"/>
        <w:jc w:val="center"/>
        <w:rPr>
          <w:b/>
        </w:rPr>
      </w:pPr>
      <w:r w:rsidRPr="009D77BA">
        <w:rPr>
          <w:b/>
          <w:bCs/>
        </w:rPr>
        <w:t>Блок-схема последовательности действий</w:t>
      </w:r>
      <w:r>
        <w:rPr>
          <w:b/>
          <w:bCs/>
        </w:rPr>
        <w:t xml:space="preserve"> </w:t>
      </w:r>
      <w:r w:rsidRPr="009D77BA">
        <w:rPr>
          <w:b/>
          <w:bCs/>
        </w:rPr>
        <w:t xml:space="preserve">по </w:t>
      </w:r>
      <w:r w:rsidRPr="009D77BA">
        <w:rPr>
          <w:b/>
        </w:rPr>
        <w:t xml:space="preserve">подготовке документов для </w:t>
      </w:r>
      <w:r>
        <w:rPr>
          <w:b/>
        </w:rPr>
        <w:t>в</w:t>
      </w:r>
      <w:r w:rsidRPr="009D77BA">
        <w:rPr>
          <w:b/>
        </w:rPr>
        <w:t xml:space="preserve">ыдачи </w:t>
      </w:r>
      <w:r>
        <w:rPr>
          <w:b/>
        </w:rPr>
        <w:t>результата предоставления муниципальной услуги</w:t>
      </w:r>
    </w:p>
    <w:p w:rsidR="00DC44D2" w:rsidRDefault="00DC44D2" w:rsidP="008B635E">
      <w:pPr>
        <w:ind w:firstLine="709"/>
        <w:jc w:val="center"/>
        <w:rPr>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67"/>
        <w:gridCol w:w="3261"/>
        <w:gridCol w:w="567"/>
        <w:gridCol w:w="2660"/>
      </w:tblGrid>
      <w:tr w:rsidR="008B635E" w:rsidRPr="00DC44D2" w:rsidTr="001F5CDB">
        <w:tc>
          <w:tcPr>
            <w:tcW w:w="3260" w:type="dxa"/>
            <w:gridSpan w:val="2"/>
            <w:vAlign w:val="center"/>
          </w:tcPr>
          <w:p w:rsidR="008B635E" w:rsidRPr="00DC44D2" w:rsidRDefault="008B635E" w:rsidP="001F5CDB">
            <w:pPr>
              <w:spacing w:line="300" w:lineRule="auto"/>
              <w:jc w:val="center"/>
              <w:rPr>
                <w:sz w:val="20"/>
                <w:szCs w:val="20"/>
              </w:rPr>
            </w:pPr>
            <w:r w:rsidRPr="00DC44D2">
              <w:rPr>
                <w:sz w:val="20"/>
                <w:szCs w:val="20"/>
              </w:rPr>
              <w:t>Подача уведомления при личном обращении</w:t>
            </w:r>
          </w:p>
        </w:tc>
        <w:tc>
          <w:tcPr>
            <w:tcW w:w="3261" w:type="dxa"/>
            <w:tcBorders>
              <w:top w:val="single" w:sz="4" w:space="0" w:color="auto"/>
              <w:bottom w:val="single" w:sz="4" w:space="0" w:color="auto"/>
              <w:right w:val="single" w:sz="4" w:space="0" w:color="auto"/>
            </w:tcBorders>
            <w:vAlign w:val="center"/>
          </w:tcPr>
          <w:p w:rsidR="008B635E" w:rsidRPr="00DC44D2" w:rsidRDefault="001F5CDB" w:rsidP="001F5CDB">
            <w:pPr>
              <w:spacing w:line="300" w:lineRule="auto"/>
              <w:jc w:val="center"/>
              <w:rPr>
                <w:sz w:val="20"/>
                <w:szCs w:val="20"/>
              </w:rPr>
            </w:pPr>
            <w:r w:rsidRPr="00DC44D2">
              <w:rPr>
                <w:sz w:val="20"/>
                <w:szCs w:val="20"/>
              </w:rPr>
              <w:t>Подача уведомления через МФЦ</w:t>
            </w:r>
          </w:p>
        </w:tc>
        <w:tc>
          <w:tcPr>
            <w:tcW w:w="3227" w:type="dxa"/>
            <w:gridSpan w:val="2"/>
            <w:tcBorders>
              <w:top w:val="single" w:sz="4" w:space="0" w:color="auto"/>
              <w:left w:val="single" w:sz="4" w:space="0" w:color="auto"/>
              <w:bottom w:val="single" w:sz="4" w:space="0" w:color="auto"/>
            </w:tcBorders>
            <w:vAlign w:val="center"/>
          </w:tcPr>
          <w:p w:rsidR="008B635E" w:rsidRPr="00DC44D2" w:rsidRDefault="001F5CDB" w:rsidP="001F5CDB">
            <w:pPr>
              <w:spacing w:line="300" w:lineRule="auto"/>
              <w:jc w:val="center"/>
              <w:rPr>
                <w:sz w:val="20"/>
                <w:szCs w:val="20"/>
              </w:rPr>
            </w:pPr>
            <w:r w:rsidRPr="00DC44D2">
              <w:rPr>
                <w:sz w:val="20"/>
                <w:szCs w:val="20"/>
              </w:rPr>
              <w:t xml:space="preserve">Подача уведомления в электронном виде  </w:t>
            </w:r>
            <w:proofErr w:type="gramStart"/>
            <w:r w:rsidRPr="00DC44D2">
              <w:rPr>
                <w:sz w:val="20"/>
                <w:szCs w:val="20"/>
              </w:rPr>
              <w:t>через</w:t>
            </w:r>
            <w:proofErr w:type="gramEnd"/>
            <w:r w:rsidRPr="00DC44D2">
              <w:rPr>
                <w:sz w:val="20"/>
                <w:szCs w:val="20"/>
              </w:rPr>
              <w:t>: Единый портал, Региональный портал, ГИСОГД</w:t>
            </w:r>
          </w:p>
        </w:tc>
      </w:tr>
      <w:tr w:rsidR="008B635E" w:rsidRPr="00DC44D2" w:rsidTr="001F5CDB">
        <w:tc>
          <w:tcPr>
            <w:tcW w:w="2693" w:type="dxa"/>
            <w:tcBorders>
              <w:left w:val="nil"/>
              <w:bottom w:val="nil"/>
              <w:right w:val="nil"/>
            </w:tcBorders>
            <w:vAlign w:val="center"/>
          </w:tcPr>
          <w:p w:rsidR="008B635E" w:rsidRPr="00DC44D2" w:rsidRDefault="00534AA2" w:rsidP="001F5CDB">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4.9pt;margin-top:7.7pt;width:342pt;height:.05pt;z-index:251648512;mso-position-horizontal-relative:text;mso-position-vertical-relative:text" o:connectortype="straight" strokeweight="1pt"/>
              </w:pict>
            </w:r>
            <w:r>
              <w:rPr>
                <w:noProof/>
                <w:sz w:val="20"/>
                <w:szCs w:val="20"/>
              </w:rPr>
              <w:pict>
                <v:shape id="_x0000_s1027" type="#_x0000_t32" style="position:absolute;left:0;text-align:left;margin-left:64.9pt;margin-top:.15pt;width:0;height:7.6pt;z-index:251649536;mso-position-horizontal-relative:text;mso-position-vertical-relative:text" o:connectortype="straight" strokeweight="1pt"/>
              </w:pict>
            </w:r>
          </w:p>
          <w:p w:rsidR="008B635E" w:rsidRPr="00DC44D2" w:rsidRDefault="008B635E" w:rsidP="001F5CDB">
            <w:pPr>
              <w:jc w:val="center"/>
              <w:rPr>
                <w:sz w:val="20"/>
                <w:szCs w:val="20"/>
              </w:rPr>
            </w:pPr>
          </w:p>
        </w:tc>
        <w:tc>
          <w:tcPr>
            <w:tcW w:w="567" w:type="dxa"/>
            <w:tcBorders>
              <w:top w:val="nil"/>
              <w:left w:val="nil"/>
              <w:bottom w:val="nil"/>
              <w:right w:val="nil"/>
            </w:tcBorders>
            <w:vAlign w:val="center"/>
          </w:tcPr>
          <w:p w:rsidR="008B635E" w:rsidRPr="00DC44D2" w:rsidRDefault="008B635E" w:rsidP="001F5CDB">
            <w:pPr>
              <w:jc w:val="center"/>
              <w:rPr>
                <w:sz w:val="20"/>
                <w:szCs w:val="20"/>
              </w:rPr>
            </w:pPr>
          </w:p>
        </w:tc>
        <w:tc>
          <w:tcPr>
            <w:tcW w:w="6488" w:type="dxa"/>
            <w:gridSpan w:val="3"/>
            <w:tcBorders>
              <w:top w:val="nil"/>
              <w:left w:val="nil"/>
              <w:bottom w:val="nil"/>
              <w:right w:val="nil"/>
            </w:tcBorders>
            <w:vAlign w:val="center"/>
          </w:tcPr>
          <w:p w:rsidR="008B635E" w:rsidRPr="00DC44D2" w:rsidRDefault="00534AA2" w:rsidP="001F5CDB">
            <w:pPr>
              <w:jc w:val="center"/>
              <w:rPr>
                <w:sz w:val="20"/>
                <w:szCs w:val="20"/>
              </w:rPr>
            </w:pPr>
            <w:r>
              <w:rPr>
                <w:noProof/>
                <w:sz w:val="20"/>
                <w:szCs w:val="20"/>
              </w:rPr>
              <w:pict>
                <v:shape id="_x0000_s1041" type="#_x0000_t32" style="position:absolute;left:0;text-align:left;margin-left:73.95pt;margin-top:.25pt;width:0;height:7.6pt;z-index:251663872;mso-position-horizontal-relative:text;mso-position-vertical-relative:text" o:connectortype="straight" strokeweight="1pt"/>
              </w:pict>
            </w:r>
            <w:r>
              <w:rPr>
                <w:noProof/>
                <w:sz w:val="20"/>
                <w:szCs w:val="20"/>
              </w:rPr>
              <w:pict>
                <v:shape id="_x0000_s1028" type="#_x0000_t32" style="position:absolute;left:0;text-align:left;margin-left:243.85pt;margin-top:.15pt;width:0;height:7.6pt;z-index:251650560;mso-position-horizontal-relative:text;mso-position-vertical-relative:text" o:connectortype="straight" strokeweight="1pt"/>
              </w:pict>
            </w:r>
          </w:p>
          <w:p w:rsidR="008B635E" w:rsidRPr="00DC44D2" w:rsidRDefault="00534AA2" w:rsidP="001F5CDB">
            <w:pPr>
              <w:ind w:left="1593"/>
              <w:jc w:val="center"/>
              <w:rPr>
                <w:sz w:val="20"/>
                <w:szCs w:val="20"/>
              </w:rPr>
            </w:pPr>
            <w:r>
              <w:rPr>
                <w:noProof/>
                <w:sz w:val="20"/>
                <w:szCs w:val="20"/>
              </w:rPr>
              <w:pict>
                <v:shape id="_x0000_s1029" type="#_x0000_t32" style="position:absolute;left:0;text-align:left;margin-left:70.25pt;margin-top:-.35pt;width:.05pt;height:14.3pt;z-index:251651584" o:connectortype="straight">
                  <v:stroke endarrow="block"/>
                </v:shape>
              </w:pict>
            </w:r>
            <w:r w:rsidR="008B635E" w:rsidRPr="00DC44D2">
              <w:rPr>
                <w:sz w:val="20"/>
                <w:szCs w:val="20"/>
              </w:rPr>
              <w:t>Поданное уведомление + пакет документов</w:t>
            </w:r>
          </w:p>
        </w:tc>
      </w:tr>
      <w:tr w:rsidR="008B635E" w:rsidRPr="00DC44D2" w:rsidTr="001F5CDB">
        <w:tc>
          <w:tcPr>
            <w:tcW w:w="2693" w:type="dxa"/>
            <w:tcBorders>
              <w:top w:val="nil"/>
              <w:left w:val="nil"/>
              <w:bottom w:val="nil"/>
              <w:right w:val="nil"/>
            </w:tcBorders>
            <w:vAlign w:val="center"/>
          </w:tcPr>
          <w:p w:rsidR="008B635E" w:rsidRPr="00DC44D2" w:rsidRDefault="008B635E" w:rsidP="001F5CDB">
            <w:pPr>
              <w:jc w:val="center"/>
              <w:rPr>
                <w:sz w:val="20"/>
                <w:szCs w:val="20"/>
              </w:rPr>
            </w:pPr>
          </w:p>
        </w:tc>
        <w:tc>
          <w:tcPr>
            <w:tcW w:w="567" w:type="dxa"/>
            <w:tcBorders>
              <w:top w:val="nil"/>
              <w:left w:val="nil"/>
              <w:bottom w:val="nil"/>
            </w:tcBorders>
            <w:vAlign w:val="center"/>
          </w:tcPr>
          <w:p w:rsidR="008B635E" w:rsidRPr="00DC44D2" w:rsidRDefault="008B635E" w:rsidP="001F5CDB">
            <w:pPr>
              <w:jc w:val="center"/>
              <w:rPr>
                <w:sz w:val="20"/>
                <w:szCs w:val="20"/>
              </w:rPr>
            </w:pPr>
          </w:p>
        </w:tc>
        <w:tc>
          <w:tcPr>
            <w:tcW w:w="3261" w:type="dxa"/>
            <w:tcBorders>
              <w:top w:val="single" w:sz="4" w:space="0" w:color="auto"/>
              <w:bottom w:val="single" w:sz="4" w:space="0" w:color="auto"/>
            </w:tcBorders>
            <w:vAlign w:val="center"/>
          </w:tcPr>
          <w:p w:rsidR="008B635E" w:rsidRPr="00DC44D2" w:rsidRDefault="008B635E" w:rsidP="001F5CDB">
            <w:pPr>
              <w:spacing w:line="360" w:lineRule="auto"/>
              <w:jc w:val="center"/>
              <w:rPr>
                <w:sz w:val="20"/>
                <w:szCs w:val="20"/>
              </w:rPr>
            </w:pPr>
            <w:r w:rsidRPr="00DC44D2">
              <w:rPr>
                <w:sz w:val="20"/>
                <w:szCs w:val="20"/>
              </w:rPr>
              <w:t>Регистрация</w:t>
            </w:r>
          </w:p>
        </w:tc>
        <w:tc>
          <w:tcPr>
            <w:tcW w:w="567" w:type="dxa"/>
            <w:tcBorders>
              <w:top w:val="nil"/>
              <w:bottom w:val="nil"/>
              <w:right w:val="nil"/>
            </w:tcBorders>
            <w:vAlign w:val="center"/>
          </w:tcPr>
          <w:p w:rsidR="008B635E" w:rsidRPr="00DC44D2" w:rsidRDefault="008B635E" w:rsidP="001F5CDB">
            <w:pPr>
              <w:jc w:val="center"/>
              <w:rPr>
                <w:sz w:val="20"/>
                <w:szCs w:val="20"/>
              </w:rPr>
            </w:pPr>
          </w:p>
        </w:tc>
        <w:tc>
          <w:tcPr>
            <w:tcW w:w="2660" w:type="dxa"/>
            <w:tcBorders>
              <w:top w:val="nil"/>
              <w:left w:val="nil"/>
              <w:bottom w:val="nil"/>
              <w:right w:val="nil"/>
            </w:tcBorders>
            <w:vAlign w:val="center"/>
          </w:tcPr>
          <w:p w:rsidR="008B635E" w:rsidRPr="00DC44D2" w:rsidRDefault="008B635E" w:rsidP="001F5CDB">
            <w:pPr>
              <w:jc w:val="center"/>
              <w:rPr>
                <w:sz w:val="20"/>
                <w:szCs w:val="20"/>
              </w:rPr>
            </w:pPr>
          </w:p>
        </w:tc>
      </w:tr>
      <w:tr w:rsidR="008B635E" w:rsidRPr="00DC44D2" w:rsidTr="001F5CDB">
        <w:tc>
          <w:tcPr>
            <w:tcW w:w="2693" w:type="dxa"/>
            <w:tcBorders>
              <w:top w:val="nil"/>
              <w:left w:val="nil"/>
              <w:bottom w:val="nil"/>
              <w:right w:val="nil"/>
            </w:tcBorders>
            <w:vAlign w:val="center"/>
          </w:tcPr>
          <w:p w:rsidR="008B635E" w:rsidRPr="00DC44D2" w:rsidRDefault="008B635E" w:rsidP="001F5CDB">
            <w:pPr>
              <w:jc w:val="center"/>
              <w:rPr>
                <w:sz w:val="20"/>
                <w:szCs w:val="20"/>
              </w:rPr>
            </w:pPr>
          </w:p>
          <w:p w:rsidR="008B635E" w:rsidRPr="00DC44D2" w:rsidRDefault="008B635E" w:rsidP="001F5CDB">
            <w:pPr>
              <w:jc w:val="center"/>
              <w:rPr>
                <w:sz w:val="20"/>
                <w:szCs w:val="20"/>
              </w:rPr>
            </w:pPr>
          </w:p>
        </w:tc>
        <w:tc>
          <w:tcPr>
            <w:tcW w:w="567" w:type="dxa"/>
            <w:tcBorders>
              <w:top w:val="nil"/>
              <w:left w:val="nil"/>
              <w:bottom w:val="nil"/>
              <w:right w:val="nil"/>
            </w:tcBorders>
            <w:vAlign w:val="center"/>
          </w:tcPr>
          <w:p w:rsidR="008B635E" w:rsidRPr="00DC44D2" w:rsidRDefault="008B635E" w:rsidP="001F5CDB">
            <w:pPr>
              <w:jc w:val="center"/>
              <w:rPr>
                <w:sz w:val="20"/>
                <w:szCs w:val="20"/>
              </w:rPr>
            </w:pPr>
          </w:p>
        </w:tc>
        <w:tc>
          <w:tcPr>
            <w:tcW w:w="6488" w:type="dxa"/>
            <w:gridSpan w:val="3"/>
            <w:tcBorders>
              <w:top w:val="nil"/>
              <w:left w:val="nil"/>
              <w:bottom w:val="nil"/>
              <w:right w:val="nil"/>
            </w:tcBorders>
            <w:vAlign w:val="center"/>
          </w:tcPr>
          <w:p w:rsidR="008B635E" w:rsidRPr="00DC44D2" w:rsidRDefault="00534AA2" w:rsidP="001F5CDB">
            <w:pPr>
              <w:ind w:left="1593"/>
              <w:jc w:val="center"/>
              <w:rPr>
                <w:sz w:val="20"/>
                <w:szCs w:val="20"/>
              </w:rPr>
            </w:pPr>
            <w:r>
              <w:rPr>
                <w:noProof/>
                <w:sz w:val="20"/>
                <w:szCs w:val="20"/>
              </w:rPr>
              <w:pict>
                <v:shape id="_x0000_s1030" type="#_x0000_t32" style="position:absolute;left:0;text-align:left;margin-left:70.3pt;margin-top:.6pt;width:.05pt;height:17.5pt;z-index:251652608;mso-position-horizontal-relative:text;mso-position-vertical-relative:text" o:connectortype="straight">
                  <v:stroke endarrow="block"/>
                </v:shape>
              </w:pict>
            </w:r>
          </w:p>
          <w:p w:rsidR="008B635E" w:rsidRPr="00DC44D2" w:rsidRDefault="008B635E" w:rsidP="001F5CDB">
            <w:pPr>
              <w:ind w:left="1593"/>
              <w:jc w:val="center"/>
              <w:rPr>
                <w:sz w:val="20"/>
                <w:szCs w:val="20"/>
              </w:rPr>
            </w:pPr>
          </w:p>
        </w:tc>
      </w:tr>
      <w:tr w:rsidR="00DC44D2" w:rsidRPr="00DC44D2" w:rsidTr="00DC44D2">
        <w:tc>
          <w:tcPr>
            <w:tcW w:w="2693" w:type="dxa"/>
            <w:tcBorders>
              <w:top w:val="nil"/>
              <w:left w:val="nil"/>
              <w:bottom w:val="nil"/>
              <w:right w:val="nil"/>
            </w:tcBorders>
            <w:vAlign w:val="center"/>
          </w:tcPr>
          <w:p w:rsidR="00DC44D2" w:rsidRPr="00DC44D2" w:rsidRDefault="00DC44D2" w:rsidP="001F5CDB">
            <w:pPr>
              <w:jc w:val="center"/>
              <w:rPr>
                <w:sz w:val="20"/>
                <w:szCs w:val="20"/>
              </w:rPr>
            </w:pPr>
          </w:p>
        </w:tc>
        <w:tc>
          <w:tcPr>
            <w:tcW w:w="567" w:type="dxa"/>
            <w:tcBorders>
              <w:top w:val="nil"/>
              <w:left w:val="nil"/>
              <w:bottom w:val="nil"/>
            </w:tcBorders>
            <w:vAlign w:val="center"/>
          </w:tcPr>
          <w:p w:rsidR="00DC44D2" w:rsidRPr="00DC44D2" w:rsidRDefault="00DC44D2" w:rsidP="001F5CDB">
            <w:pPr>
              <w:jc w:val="center"/>
              <w:rPr>
                <w:sz w:val="20"/>
                <w:szCs w:val="20"/>
              </w:rPr>
            </w:pPr>
          </w:p>
        </w:tc>
        <w:tc>
          <w:tcPr>
            <w:tcW w:w="3261" w:type="dxa"/>
            <w:tcBorders>
              <w:top w:val="single" w:sz="4" w:space="0" w:color="auto"/>
              <w:bottom w:val="single" w:sz="4" w:space="0" w:color="auto"/>
            </w:tcBorders>
            <w:vAlign w:val="center"/>
          </w:tcPr>
          <w:p w:rsidR="00DC44D2" w:rsidRPr="00DC44D2" w:rsidRDefault="00DC44D2" w:rsidP="001F5CDB">
            <w:pPr>
              <w:spacing w:line="300" w:lineRule="auto"/>
              <w:jc w:val="center"/>
              <w:rPr>
                <w:sz w:val="20"/>
                <w:szCs w:val="20"/>
              </w:rPr>
            </w:pPr>
            <w:r w:rsidRPr="00DC44D2">
              <w:rPr>
                <w:sz w:val="20"/>
                <w:szCs w:val="20"/>
              </w:rPr>
              <w:t>Проверка документов на наличие основания для отказа в приеме документов</w:t>
            </w:r>
          </w:p>
        </w:tc>
        <w:tc>
          <w:tcPr>
            <w:tcW w:w="567" w:type="dxa"/>
            <w:tcBorders>
              <w:top w:val="nil"/>
              <w:bottom w:val="nil"/>
              <w:right w:val="nil"/>
            </w:tcBorders>
            <w:vAlign w:val="center"/>
          </w:tcPr>
          <w:p w:rsidR="00DC44D2" w:rsidRPr="00DC44D2" w:rsidRDefault="00DC44D2" w:rsidP="001F5CDB">
            <w:pPr>
              <w:jc w:val="center"/>
              <w:rPr>
                <w:sz w:val="20"/>
                <w:szCs w:val="20"/>
              </w:rPr>
            </w:pPr>
          </w:p>
        </w:tc>
        <w:tc>
          <w:tcPr>
            <w:tcW w:w="2660" w:type="dxa"/>
            <w:tcBorders>
              <w:top w:val="nil"/>
              <w:left w:val="nil"/>
              <w:bottom w:val="nil"/>
              <w:right w:val="nil"/>
            </w:tcBorders>
            <w:vAlign w:val="center"/>
          </w:tcPr>
          <w:p w:rsidR="00DC44D2" w:rsidRPr="00DC44D2" w:rsidRDefault="00DC44D2" w:rsidP="001F5CDB">
            <w:pPr>
              <w:jc w:val="center"/>
              <w:rPr>
                <w:sz w:val="20"/>
                <w:szCs w:val="20"/>
              </w:rPr>
            </w:pPr>
          </w:p>
        </w:tc>
      </w:tr>
      <w:tr w:rsidR="00DC44D2" w:rsidRPr="00DC44D2" w:rsidTr="00DC44D2">
        <w:tc>
          <w:tcPr>
            <w:tcW w:w="2693" w:type="dxa"/>
            <w:tcBorders>
              <w:top w:val="nil"/>
              <w:left w:val="nil"/>
              <w:bottom w:val="nil"/>
              <w:right w:val="nil"/>
            </w:tcBorders>
            <w:vAlign w:val="center"/>
          </w:tcPr>
          <w:p w:rsidR="00DC44D2" w:rsidRPr="00DC44D2" w:rsidRDefault="00DC44D2" w:rsidP="001F5CDB">
            <w:pPr>
              <w:jc w:val="center"/>
              <w:rPr>
                <w:sz w:val="20"/>
                <w:szCs w:val="20"/>
              </w:rPr>
            </w:pPr>
          </w:p>
        </w:tc>
        <w:tc>
          <w:tcPr>
            <w:tcW w:w="567" w:type="dxa"/>
            <w:tcBorders>
              <w:top w:val="nil"/>
              <w:left w:val="nil"/>
              <w:bottom w:val="nil"/>
              <w:right w:val="nil"/>
            </w:tcBorders>
            <w:vAlign w:val="center"/>
          </w:tcPr>
          <w:p w:rsidR="00DC44D2" w:rsidRPr="00DC44D2" w:rsidRDefault="00DC44D2" w:rsidP="001F5CDB">
            <w:pPr>
              <w:jc w:val="center"/>
              <w:rPr>
                <w:sz w:val="20"/>
                <w:szCs w:val="20"/>
              </w:rPr>
            </w:pPr>
          </w:p>
        </w:tc>
        <w:tc>
          <w:tcPr>
            <w:tcW w:w="3261" w:type="dxa"/>
            <w:tcBorders>
              <w:top w:val="single" w:sz="4" w:space="0" w:color="auto"/>
              <w:left w:val="nil"/>
              <w:bottom w:val="single" w:sz="4" w:space="0" w:color="auto"/>
              <w:right w:val="nil"/>
            </w:tcBorders>
            <w:vAlign w:val="center"/>
          </w:tcPr>
          <w:p w:rsidR="00DC44D2" w:rsidRPr="00DC44D2" w:rsidRDefault="00534AA2" w:rsidP="00DC44D2">
            <w:pPr>
              <w:spacing w:line="300" w:lineRule="auto"/>
              <w:jc w:val="right"/>
              <w:rPr>
                <w:sz w:val="20"/>
                <w:szCs w:val="20"/>
              </w:rPr>
            </w:pPr>
            <w:r>
              <w:rPr>
                <w:noProof/>
                <w:sz w:val="20"/>
                <w:szCs w:val="20"/>
              </w:rPr>
              <w:pict>
                <v:shape id="_x0000_s1042" type="#_x0000_t32" style="position:absolute;left:0;text-align:left;margin-left:65.5pt;margin-top:4.95pt;width:.05pt;height:17.5pt;z-index:251664896;mso-position-horizontal-relative:text;mso-position-vertical-relative:text" o:connectortype="straight">
                  <v:stroke endarrow="block"/>
                </v:shape>
              </w:pict>
            </w:r>
          </w:p>
          <w:p w:rsidR="00DC44D2" w:rsidRPr="00DC44D2" w:rsidRDefault="00DC44D2" w:rsidP="00DC44D2">
            <w:pPr>
              <w:spacing w:line="300" w:lineRule="auto"/>
              <w:jc w:val="right"/>
              <w:rPr>
                <w:sz w:val="20"/>
                <w:szCs w:val="20"/>
              </w:rPr>
            </w:pPr>
            <w:r w:rsidRPr="00DC44D2">
              <w:rPr>
                <w:sz w:val="20"/>
                <w:szCs w:val="20"/>
              </w:rPr>
              <w:t>Результат проверки</w:t>
            </w:r>
          </w:p>
        </w:tc>
        <w:tc>
          <w:tcPr>
            <w:tcW w:w="567" w:type="dxa"/>
            <w:tcBorders>
              <w:top w:val="nil"/>
              <w:left w:val="nil"/>
              <w:bottom w:val="nil"/>
              <w:right w:val="nil"/>
            </w:tcBorders>
            <w:vAlign w:val="center"/>
          </w:tcPr>
          <w:p w:rsidR="00DC44D2" w:rsidRPr="00DC44D2" w:rsidRDefault="00DC44D2" w:rsidP="001F5CDB">
            <w:pPr>
              <w:jc w:val="center"/>
              <w:rPr>
                <w:sz w:val="20"/>
                <w:szCs w:val="20"/>
              </w:rPr>
            </w:pPr>
          </w:p>
        </w:tc>
        <w:tc>
          <w:tcPr>
            <w:tcW w:w="2660" w:type="dxa"/>
            <w:tcBorders>
              <w:top w:val="nil"/>
              <w:left w:val="nil"/>
              <w:bottom w:val="single" w:sz="4" w:space="0" w:color="auto"/>
              <w:right w:val="nil"/>
            </w:tcBorders>
            <w:vAlign w:val="center"/>
          </w:tcPr>
          <w:p w:rsidR="00DC44D2" w:rsidRPr="00DC44D2" w:rsidRDefault="00DC44D2" w:rsidP="001F5CDB">
            <w:pPr>
              <w:jc w:val="center"/>
              <w:rPr>
                <w:sz w:val="20"/>
                <w:szCs w:val="20"/>
              </w:rPr>
            </w:pPr>
          </w:p>
        </w:tc>
      </w:tr>
      <w:tr w:rsidR="00DC44D2" w:rsidRPr="00DC44D2" w:rsidTr="00DC44D2">
        <w:tc>
          <w:tcPr>
            <w:tcW w:w="2693" w:type="dxa"/>
            <w:tcBorders>
              <w:top w:val="nil"/>
              <w:left w:val="nil"/>
              <w:bottom w:val="nil"/>
              <w:right w:val="nil"/>
            </w:tcBorders>
            <w:vAlign w:val="center"/>
          </w:tcPr>
          <w:p w:rsidR="00DC44D2" w:rsidRPr="00DC44D2" w:rsidRDefault="00DC44D2" w:rsidP="001F5CDB">
            <w:pPr>
              <w:jc w:val="center"/>
              <w:rPr>
                <w:sz w:val="20"/>
                <w:szCs w:val="20"/>
              </w:rPr>
            </w:pPr>
          </w:p>
        </w:tc>
        <w:tc>
          <w:tcPr>
            <w:tcW w:w="567" w:type="dxa"/>
            <w:tcBorders>
              <w:top w:val="nil"/>
              <w:left w:val="nil"/>
              <w:bottom w:val="nil"/>
            </w:tcBorders>
            <w:vAlign w:val="center"/>
          </w:tcPr>
          <w:p w:rsidR="00DC44D2" w:rsidRPr="00DC44D2" w:rsidRDefault="00DC44D2" w:rsidP="001F5CDB">
            <w:pPr>
              <w:jc w:val="center"/>
              <w:rPr>
                <w:sz w:val="20"/>
                <w:szCs w:val="20"/>
              </w:rPr>
            </w:pPr>
          </w:p>
        </w:tc>
        <w:tc>
          <w:tcPr>
            <w:tcW w:w="3261" w:type="dxa"/>
            <w:tcBorders>
              <w:top w:val="single" w:sz="4" w:space="0" w:color="auto"/>
              <w:bottom w:val="single" w:sz="4" w:space="0" w:color="auto"/>
            </w:tcBorders>
            <w:vAlign w:val="center"/>
          </w:tcPr>
          <w:p w:rsidR="00DC44D2" w:rsidRPr="00DC44D2" w:rsidRDefault="00DC44D2" w:rsidP="001F5CDB">
            <w:pPr>
              <w:spacing w:line="300" w:lineRule="auto"/>
              <w:jc w:val="center"/>
              <w:rPr>
                <w:sz w:val="20"/>
                <w:szCs w:val="20"/>
              </w:rPr>
            </w:pPr>
            <w:r w:rsidRPr="00DC44D2">
              <w:rPr>
                <w:sz w:val="20"/>
                <w:szCs w:val="20"/>
              </w:rPr>
              <w:t>Найдены основания для отказа в приеме документов</w:t>
            </w:r>
          </w:p>
        </w:tc>
        <w:tc>
          <w:tcPr>
            <w:tcW w:w="567" w:type="dxa"/>
            <w:tcBorders>
              <w:top w:val="nil"/>
              <w:bottom w:val="nil"/>
              <w:right w:val="single" w:sz="4" w:space="0" w:color="auto"/>
            </w:tcBorders>
            <w:vAlign w:val="center"/>
          </w:tcPr>
          <w:p w:rsidR="00DC44D2" w:rsidRPr="00DC44D2" w:rsidRDefault="00534AA2" w:rsidP="001F5CDB">
            <w:pPr>
              <w:jc w:val="center"/>
              <w:rPr>
                <w:sz w:val="20"/>
                <w:szCs w:val="20"/>
              </w:rPr>
            </w:pPr>
            <w:r>
              <w:rPr>
                <w:noProof/>
                <w:sz w:val="20"/>
                <w:szCs w:val="20"/>
              </w:rPr>
              <w:pict>
                <v:shape id="_x0000_s1044" type="#_x0000_t32" style="position:absolute;left:0;text-align:left;margin-left:1.7pt;margin-top:17.15pt;width:21.3pt;height:0;z-index:251666944;mso-position-horizontal-relative:text;mso-position-vertical-relative:text" o:connectortype="straight">
                  <v:stroke endarrow="block"/>
                </v:shape>
              </w:pict>
            </w:r>
            <w:r w:rsidR="00DC44D2" w:rsidRPr="00DC44D2">
              <w:rPr>
                <w:sz w:val="20"/>
                <w:szCs w:val="20"/>
              </w:rPr>
              <w:t>Да</w:t>
            </w:r>
          </w:p>
        </w:tc>
        <w:tc>
          <w:tcPr>
            <w:tcW w:w="2660" w:type="dxa"/>
            <w:tcBorders>
              <w:top w:val="single" w:sz="4" w:space="0" w:color="auto"/>
              <w:left w:val="single" w:sz="4" w:space="0" w:color="auto"/>
              <w:bottom w:val="single" w:sz="4" w:space="0" w:color="auto"/>
              <w:right w:val="single" w:sz="4" w:space="0" w:color="auto"/>
            </w:tcBorders>
            <w:vAlign w:val="center"/>
          </w:tcPr>
          <w:p w:rsidR="00DC44D2" w:rsidRPr="00DC44D2" w:rsidRDefault="00DC44D2" w:rsidP="001F5CDB">
            <w:pPr>
              <w:jc w:val="center"/>
              <w:rPr>
                <w:sz w:val="20"/>
                <w:szCs w:val="20"/>
              </w:rPr>
            </w:pPr>
            <w:r w:rsidRPr="00DC44D2">
              <w:rPr>
                <w:sz w:val="20"/>
                <w:szCs w:val="20"/>
              </w:rPr>
              <w:t>Выдача решения об отказе в приеме документов</w:t>
            </w:r>
          </w:p>
        </w:tc>
      </w:tr>
      <w:tr w:rsidR="00DC44D2" w:rsidRPr="00DC44D2" w:rsidTr="00DC44D2">
        <w:tc>
          <w:tcPr>
            <w:tcW w:w="2693" w:type="dxa"/>
            <w:tcBorders>
              <w:top w:val="nil"/>
              <w:left w:val="nil"/>
              <w:bottom w:val="nil"/>
              <w:right w:val="nil"/>
            </w:tcBorders>
            <w:vAlign w:val="center"/>
          </w:tcPr>
          <w:p w:rsidR="00DC44D2" w:rsidRPr="00DC44D2" w:rsidRDefault="00DC44D2" w:rsidP="001F5CDB">
            <w:pPr>
              <w:jc w:val="center"/>
              <w:rPr>
                <w:sz w:val="20"/>
                <w:szCs w:val="20"/>
              </w:rPr>
            </w:pPr>
          </w:p>
        </w:tc>
        <w:tc>
          <w:tcPr>
            <w:tcW w:w="567" w:type="dxa"/>
            <w:tcBorders>
              <w:top w:val="nil"/>
              <w:left w:val="nil"/>
              <w:bottom w:val="nil"/>
              <w:right w:val="nil"/>
            </w:tcBorders>
            <w:vAlign w:val="center"/>
          </w:tcPr>
          <w:p w:rsidR="00DC44D2" w:rsidRPr="00DC44D2" w:rsidRDefault="00DC44D2" w:rsidP="001F5CDB">
            <w:pPr>
              <w:jc w:val="center"/>
              <w:rPr>
                <w:sz w:val="20"/>
                <w:szCs w:val="20"/>
              </w:rPr>
            </w:pPr>
          </w:p>
        </w:tc>
        <w:tc>
          <w:tcPr>
            <w:tcW w:w="3261" w:type="dxa"/>
            <w:tcBorders>
              <w:top w:val="single" w:sz="4" w:space="0" w:color="auto"/>
              <w:left w:val="nil"/>
              <w:bottom w:val="single" w:sz="4" w:space="0" w:color="auto"/>
              <w:right w:val="nil"/>
            </w:tcBorders>
            <w:vAlign w:val="center"/>
          </w:tcPr>
          <w:p w:rsidR="00DC44D2" w:rsidRPr="00DC44D2" w:rsidRDefault="00534AA2" w:rsidP="001F5CDB">
            <w:pPr>
              <w:spacing w:line="300" w:lineRule="auto"/>
              <w:jc w:val="center"/>
              <w:rPr>
                <w:sz w:val="20"/>
                <w:szCs w:val="20"/>
              </w:rPr>
            </w:pPr>
            <w:r>
              <w:rPr>
                <w:noProof/>
                <w:sz w:val="20"/>
                <w:szCs w:val="20"/>
              </w:rPr>
              <w:pict>
                <v:shape id="_x0000_s1043" type="#_x0000_t32" style="position:absolute;left:0;text-align:left;margin-left:69.2pt;margin-top:1.05pt;width:.05pt;height:17.5pt;z-index:251665920;mso-position-horizontal-relative:text;mso-position-vertical-relative:text" o:connectortype="straight">
                  <v:stroke endarrow="block"/>
                </v:shape>
              </w:pict>
            </w:r>
          </w:p>
          <w:p w:rsidR="00DC44D2" w:rsidRDefault="00DC44D2" w:rsidP="00DC44D2">
            <w:pPr>
              <w:spacing w:line="300" w:lineRule="auto"/>
              <w:jc w:val="center"/>
              <w:rPr>
                <w:sz w:val="20"/>
                <w:szCs w:val="20"/>
              </w:rPr>
            </w:pPr>
          </w:p>
          <w:p w:rsidR="00DC44D2" w:rsidRPr="00DC44D2" w:rsidRDefault="00DC44D2" w:rsidP="00DC44D2">
            <w:pPr>
              <w:spacing w:line="300" w:lineRule="auto"/>
              <w:jc w:val="center"/>
              <w:rPr>
                <w:sz w:val="20"/>
                <w:szCs w:val="20"/>
              </w:rPr>
            </w:pPr>
            <w:r w:rsidRPr="00DC44D2">
              <w:rPr>
                <w:sz w:val="20"/>
                <w:szCs w:val="20"/>
              </w:rPr>
              <w:t>Нет</w:t>
            </w:r>
          </w:p>
        </w:tc>
        <w:tc>
          <w:tcPr>
            <w:tcW w:w="567" w:type="dxa"/>
            <w:tcBorders>
              <w:top w:val="nil"/>
              <w:left w:val="nil"/>
              <w:bottom w:val="nil"/>
              <w:right w:val="nil"/>
            </w:tcBorders>
            <w:vAlign w:val="center"/>
          </w:tcPr>
          <w:p w:rsidR="00DC44D2" w:rsidRPr="00DC44D2" w:rsidRDefault="00DC44D2" w:rsidP="001F5CDB">
            <w:pPr>
              <w:jc w:val="center"/>
              <w:rPr>
                <w:sz w:val="20"/>
                <w:szCs w:val="20"/>
              </w:rPr>
            </w:pPr>
          </w:p>
        </w:tc>
        <w:tc>
          <w:tcPr>
            <w:tcW w:w="2660" w:type="dxa"/>
            <w:tcBorders>
              <w:top w:val="single" w:sz="4" w:space="0" w:color="auto"/>
              <w:left w:val="nil"/>
              <w:bottom w:val="nil"/>
              <w:right w:val="nil"/>
            </w:tcBorders>
            <w:vAlign w:val="center"/>
          </w:tcPr>
          <w:p w:rsidR="00DC44D2" w:rsidRPr="00DC44D2" w:rsidRDefault="00DC44D2" w:rsidP="001F5CDB">
            <w:pPr>
              <w:jc w:val="center"/>
              <w:rPr>
                <w:sz w:val="20"/>
                <w:szCs w:val="20"/>
              </w:rPr>
            </w:pPr>
          </w:p>
        </w:tc>
      </w:tr>
      <w:tr w:rsidR="008B635E" w:rsidRPr="00DC44D2" w:rsidTr="001F5CDB">
        <w:tc>
          <w:tcPr>
            <w:tcW w:w="2693" w:type="dxa"/>
            <w:tcBorders>
              <w:top w:val="nil"/>
              <w:left w:val="nil"/>
              <w:bottom w:val="nil"/>
              <w:right w:val="nil"/>
            </w:tcBorders>
            <w:vAlign w:val="center"/>
          </w:tcPr>
          <w:p w:rsidR="008B635E" w:rsidRPr="00DC44D2" w:rsidRDefault="008B635E" w:rsidP="001F5CDB">
            <w:pPr>
              <w:jc w:val="center"/>
              <w:rPr>
                <w:sz w:val="20"/>
                <w:szCs w:val="20"/>
              </w:rPr>
            </w:pPr>
          </w:p>
        </w:tc>
        <w:tc>
          <w:tcPr>
            <w:tcW w:w="567" w:type="dxa"/>
            <w:tcBorders>
              <w:top w:val="nil"/>
              <w:left w:val="nil"/>
              <w:bottom w:val="nil"/>
            </w:tcBorders>
            <w:vAlign w:val="center"/>
          </w:tcPr>
          <w:p w:rsidR="008B635E" w:rsidRPr="00DC44D2" w:rsidRDefault="008B635E" w:rsidP="001F5CDB">
            <w:pPr>
              <w:jc w:val="center"/>
              <w:rPr>
                <w:sz w:val="20"/>
                <w:szCs w:val="20"/>
              </w:rPr>
            </w:pPr>
          </w:p>
        </w:tc>
        <w:tc>
          <w:tcPr>
            <w:tcW w:w="3261" w:type="dxa"/>
            <w:tcBorders>
              <w:top w:val="single" w:sz="4" w:space="0" w:color="auto"/>
              <w:bottom w:val="single" w:sz="4" w:space="0" w:color="auto"/>
            </w:tcBorders>
            <w:vAlign w:val="center"/>
          </w:tcPr>
          <w:p w:rsidR="008B635E" w:rsidRPr="00DC44D2" w:rsidRDefault="008B635E" w:rsidP="001F5CDB">
            <w:pPr>
              <w:spacing w:line="300" w:lineRule="auto"/>
              <w:jc w:val="center"/>
              <w:rPr>
                <w:sz w:val="20"/>
                <w:szCs w:val="20"/>
              </w:rPr>
            </w:pPr>
            <w:r w:rsidRPr="00DC44D2">
              <w:rPr>
                <w:sz w:val="20"/>
                <w:szCs w:val="20"/>
              </w:rPr>
              <w:t>Проверка пакета документов на комплектность</w:t>
            </w:r>
          </w:p>
        </w:tc>
        <w:tc>
          <w:tcPr>
            <w:tcW w:w="567" w:type="dxa"/>
            <w:tcBorders>
              <w:top w:val="nil"/>
              <w:bottom w:val="nil"/>
              <w:right w:val="nil"/>
            </w:tcBorders>
            <w:vAlign w:val="center"/>
          </w:tcPr>
          <w:p w:rsidR="008B635E" w:rsidRPr="00DC44D2" w:rsidRDefault="008B635E" w:rsidP="001F5CDB">
            <w:pPr>
              <w:jc w:val="center"/>
              <w:rPr>
                <w:sz w:val="20"/>
                <w:szCs w:val="20"/>
              </w:rPr>
            </w:pPr>
          </w:p>
        </w:tc>
        <w:tc>
          <w:tcPr>
            <w:tcW w:w="2660" w:type="dxa"/>
            <w:tcBorders>
              <w:top w:val="nil"/>
              <w:left w:val="nil"/>
              <w:bottom w:val="nil"/>
              <w:right w:val="nil"/>
            </w:tcBorders>
            <w:vAlign w:val="center"/>
          </w:tcPr>
          <w:p w:rsidR="008B635E" w:rsidRPr="00DC44D2" w:rsidRDefault="008B635E" w:rsidP="001F5CDB">
            <w:pPr>
              <w:jc w:val="center"/>
              <w:rPr>
                <w:sz w:val="20"/>
                <w:szCs w:val="20"/>
              </w:rPr>
            </w:pPr>
          </w:p>
        </w:tc>
      </w:tr>
      <w:tr w:rsidR="008B635E" w:rsidRPr="00DC44D2" w:rsidTr="001F5CDB">
        <w:tc>
          <w:tcPr>
            <w:tcW w:w="2693" w:type="dxa"/>
            <w:tcBorders>
              <w:top w:val="nil"/>
              <w:left w:val="nil"/>
              <w:bottom w:val="nil"/>
              <w:right w:val="nil"/>
            </w:tcBorders>
            <w:vAlign w:val="center"/>
          </w:tcPr>
          <w:p w:rsidR="008B635E" w:rsidRPr="00DC44D2" w:rsidRDefault="008B635E" w:rsidP="001F5CDB">
            <w:pPr>
              <w:jc w:val="center"/>
              <w:rPr>
                <w:sz w:val="20"/>
                <w:szCs w:val="20"/>
              </w:rPr>
            </w:pPr>
          </w:p>
          <w:p w:rsidR="008B635E" w:rsidRPr="00DC44D2" w:rsidRDefault="008B635E" w:rsidP="001F5CDB">
            <w:pPr>
              <w:jc w:val="center"/>
              <w:rPr>
                <w:sz w:val="20"/>
                <w:szCs w:val="20"/>
              </w:rPr>
            </w:pPr>
          </w:p>
        </w:tc>
        <w:tc>
          <w:tcPr>
            <w:tcW w:w="567" w:type="dxa"/>
            <w:tcBorders>
              <w:top w:val="nil"/>
              <w:left w:val="nil"/>
              <w:bottom w:val="nil"/>
              <w:right w:val="nil"/>
            </w:tcBorders>
            <w:vAlign w:val="center"/>
          </w:tcPr>
          <w:p w:rsidR="008B635E" w:rsidRPr="00DC44D2" w:rsidRDefault="008B635E" w:rsidP="001F5CDB">
            <w:pPr>
              <w:jc w:val="center"/>
              <w:rPr>
                <w:sz w:val="20"/>
                <w:szCs w:val="20"/>
              </w:rPr>
            </w:pPr>
          </w:p>
        </w:tc>
        <w:tc>
          <w:tcPr>
            <w:tcW w:w="3828" w:type="dxa"/>
            <w:gridSpan w:val="2"/>
            <w:tcBorders>
              <w:top w:val="nil"/>
              <w:left w:val="nil"/>
              <w:bottom w:val="nil"/>
              <w:right w:val="nil"/>
            </w:tcBorders>
            <w:vAlign w:val="center"/>
          </w:tcPr>
          <w:p w:rsidR="008B635E" w:rsidRPr="00DC44D2" w:rsidRDefault="00534AA2" w:rsidP="001F5CDB">
            <w:pPr>
              <w:jc w:val="center"/>
              <w:rPr>
                <w:sz w:val="20"/>
                <w:szCs w:val="20"/>
              </w:rPr>
            </w:pPr>
            <w:r>
              <w:rPr>
                <w:noProof/>
                <w:sz w:val="20"/>
                <w:szCs w:val="20"/>
              </w:rPr>
              <w:pict>
                <v:shape id="_x0000_s1031" type="#_x0000_t32" style="position:absolute;left:0;text-align:left;margin-left:70.25pt;margin-top:1.9pt;width:.05pt;height:17.5pt;z-index:251653632;mso-position-horizontal-relative:text;mso-position-vertical-relative:text" o:connectortype="straight">
                  <v:stroke endarrow="block"/>
                </v:shape>
              </w:pict>
            </w:r>
          </w:p>
          <w:p w:rsidR="008B635E" w:rsidRPr="00DC44D2" w:rsidRDefault="008B635E" w:rsidP="001F5CDB">
            <w:pPr>
              <w:ind w:left="1593"/>
              <w:jc w:val="center"/>
              <w:rPr>
                <w:sz w:val="20"/>
                <w:szCs w:val="20"/>
              </w:rPr>
            </w:pPr>
            <w:r w:rsidRPr="00DC44D2">
              <w:rPr>
                <w:sz w:val="20"/>
                <w:szCs w:val="20"/>
              </w:rPr>
              <w:t>Результат проверки</w:t>
            </w:r>
          </w:p>
        </w:tc>
        <w:tc>
          <w:tcPr>
            <w:tcW w:w="2660" w:type="dxa"/>
            <w:tcBorders>
              <w:top w:val="nil"/>
              <w:left w:val="nil"/>
              <w:right w:val="nil"/>
            </w:tcBorders>
            <w:vAlign w:val="center"/>
          </w:tcPr>
          <w:p w:rsidR="008B635E" w:rsidRPr="00DC44D2" w:rsidRDefault="008B635E" w:rsidP="001F5CDB">
            <w:pPr>
              <w:jc w:val="center"/>
              <w:rPr>
                <w:sz w:val="20"/>
                <w:szCs w:val="20"/>
              </w:rPr>
            </w:pPr>
          </w:p>
        </w:tc>
      </w:tr>
      <w:tr w:rsidR="008B635E" w:rsidRPr="00DC44D2" w:rsidTr="001F5CDB">
        <w:tc>
          <w:tcPr>
            <w:tcW w:w="2693" w:type="dxa"/>
            <w:tcBorders>
              <w:top w:val="nil"/>
              <w:left w:val="nil"/>
              <w:bottom w:val="nil"/>
              <w:right w:val="nil"/>
            </w:tcBorders>
            <w:vAlign w:val="center"/>
          </w:tcPr>
          <w:p w:rsidR="008B635E" w:rsidRPr="00DC44D2" w:rsidRDefault="008B635E" w:rsidP="001F5CDB">
            <w:pPr>
              <w:jc w:val="center"/>
              <w:rPr>
                <w:sz w:val="20"/>
                <w:szCs w:val="20"/>
              </w:rPr>
            </w:pPr>
          </w:p>
        </w:tc>
        <w:tc>
          <w:tcPr>
            <w:tcW w:w="567" w:type="dxa"/>
            <w:tcBorders>
              <w:top w:val="nil"/>
              <w:left w:val="nil"/>
              <w:bottom w:val="nil"/>
            </w:tcBorders>
            <w:vAlign w:val="center"/>
          </w:tcPr>
          <w:p w:rsidR="008B635E" w:rsidRPr="00DC44D2" w:rsidRDefault="008B635E" w:rsidP="001F5CDB">
            <w:pPr>
              <w:jc w:val="center"/>
              <w:rPr>
                <w:sz w:val="20"/>
                <w:szCs w:val="20"/>
              </w:rPr>
            </w:pPr>
          </w:p>
        </w:tc>
        <w:tc>
          <w:tcPr>
            <w:tcW w:w="3261" w:type="dxa"/>
            <w:tcBorders>
              <w:top w:val="single" w:sz="4" w:space="0" w:color="auto"/>
              <w:bottom w:val="single" w:sz="4" w:space="0" w:color="auto"/>
            </w:tcBorders>
            <w:vAlign w:val="center"/>
          </w:tcPr>
          <w:p w:rsidR="008B635E" w:rsidRPr="00DC44D2" w:rsidRDefault="008B635E" w:rsidP="001F5CDB">
            <w:pPr>
              <w:spacing w:line="276" w:lineRule="auto"/>
              <w:jc w:val="center"/>
              <w:rPr>
                <w:sz w:val="20"/>
                <w:szCs w:val="20"/>
              </w:rPr>
            </w:pPr>
            <w:r w:rsidRPr="00DC44D2">
              <w:rPr>
                <w:sz w:val="20"/>
                <w:szCs w:val="20"/>
              </w:rPr>
              <w:t>Отсутствуют необходимые и обязательные сведения и</w:t>
            </w:r>
          </w:p>
          <w:p w:rsidR="008B635E" w:rsidRPr="00DC44D2" w:rsidRDefault="008B635E" w:rsidP="001F5CDB">
            <w:pPr>
              <w:spacing w:line="276" w:lineRule="auto"/>
              <w:jc w:val="center"/>
              <w:rPr>
                <w:sz w:val="20"/>
                <w:szCs w:val="20"/>
              </w:rPr>
            </w:pPr>
            <w:r w:rsidRPr="00DC44D2">
              <w:rPr>
                <w:sz w:val="20"/>
                <w:szCs w:val="20"/>
              </w:rPr>
              <w:t>документы</w:t>
            </w:r>
          </w:p>
        </w:tc>
        <w:tc>
          <w:tcPr>
            <w:tcW w:w="567" w:type="dxa"/>
            <w:tcBorders>
              <w:top w:val="nil"/>
              <w:bottom w:val="nil"/>
            </w:tcBorders>
            <w:vAlign w:val="center"/>
          </w:tcPr>
          <w:p w:rsidR="008B635E" w:rsidRPr="00DC44D2" w:rsidRDefault="00534AA2" w:rsidP="001F5CDB">
            <w:pPr>
              <w:spacing w:line="276" w:lineRule="auto"/>
              <w:jc w:val="center"/>
              <w:rPr>
                <w:sz w:val="20"/>
                <w:szCs w:val="20"/>
              </w:rPr>
            </w:pPr>
            <w:r>
              <w:rPr>
                <w:noProof/>
                <w:sz w:val="20"/>
                <w:szCs w:val="20"/>
              </w:rPr>
              <w:pict>
                <v:shape id="_x0000_s1032" type="#_x0000_t32" style="position:absolute;left:0;text-align:left;margin-left:-3.7pt;margin-top:16.35pt;width:21.3pt;height:0;z-index:251654656;mso-position-horizontal-relative:text;mso-position-vertical-relative:text" o:connectortype="straight">
                  <v:stroke endarrow="block"/>
                </v:shape>
              </w:pict>
            </w:r>
            <w:r w:rsidR="008B635E" w:rsidRPr="00DC44D2">
              <w:rPr>
                <w:sz w:val="20"/>
                <w:szCs w:val="20"/>
              </w:rPr>
              <w:t>Да</w:t>
            </w:r>
          </w:p>
        </w:tc>
        <w:tc>
          <w:tcPr>
            <w:tcW w:w="2660" w:type="dxa"/>
            <w:tcBorders>
              <w:bottom w:val="single" w:sz="4" w:space="0" w:color="auto"/>
            </w:tcBorders>
            <w:vAlign w:val="center"/>
          </w:tcPr>
          <w:p w:rsidR="008B635E" w:rsidRPr="00DC44D2" w:rsidRDefault="008B635E" w:rsidP="001F5CDB">
            <w:pPr>
              <w:spacing w:line="276" w:lineRule="auto"/>
              <w:jc w:val="center"/>
              <w:rPr>
                <w:sz w:val="20"/>
                <w:szCs w:val="20"/>
              </w:rPr>
            </w:pPr>
            <w:r w:rsidRPr="00DC44D2">
              <w:rPr>
                <w:sz w:val="20"/>
                <w:szCs w:val="20"/>
              </w:rPr>
              <w:t xml:space="preserve">Возврат </w:t>
            </w:r>
            <w:proofErr w:type="gramStart"/>
            <w:r w:rsidRPr="00DC44D2">
              <w:rPr>
                <w:sz w:val="20"/>
                <w:szCs w:val="20"/>
              </w:rPr>
              <w:t>поданного</w:t>
            </w:r>
            <w:proofErr w:type="gramEnd"/>
          </w:p>
          <w:p w:rsidR="008B635E" w:rsidRPr="00DC44D2" w:rsidRDefault="008B635E" w:rsidP="001F5CDB">
            <w:pPr>
              <w:spacing w:line="276" w:lineRule="auto"/>
              <w:jc w:val="center"/>
              <w:rPr>
                <w:sz w:val="20"/>
                <w:szCs w:val="20"/>
              </w:rPr>
            </w:pPr>
            <w:r w:rsidRPr="00DC44D2">
              <w:rPr>
                <w:sz w:val="20"/>
                <w:szCs w:val="20"/>
              </w:rPr>
              <w:t>уведомления</w:t>
            </w:r>
          </w:p>
          <w:p w:rsidR="008B635E" w:rsidRPr="00DC44D2" w:rsidRDefault="008B635E" w:rsidP="001F5CDB">
            <w:pPr>
              <w:spacing w:line="276" w:lineRule="auto"/>
              <w:jc w:val="center"/>
              <w:rPr>
                <w:sz w:val="20"/>
                <w:szCs w:val="20"/>
              </w:rPr>
            </w:pPr>
            <w:r w:rsidRPr="00DC44D2">
              <w:rPr>
                <w:sz w:val="20"/>
                <w:szCs w:val="20"/>
              </w:rPr>
              <w:t>без рассмотрения</w:t>
            </w:r>
          </w:p>
        </w:tc>
      </w:tr>
      <w:tr w:rsidR="008B635E" w:rsidRPr="00DC44D2" w:rsidTr="001F5CDB">
        <w:tc>
          <w:tcPr>
            <w:tcW w:w="2693" w:type="dxa"/>
            <w:tcBorders>
              <w:top w:val="nil"/>
              <w:left w:val="nil"/>
              <w:bottom w:val="nil"/>
              <w:right w:val="nil"/>
            </w:tcBorders>
            <w:vAlign w:val="center"/>
          </w:tcPr>
          <w:p w:rsidR="008B635E" w:rsidRPr="00DC44D2" w:rsidRDefault="008B635E" w:rsidP="001F5CDB">
            <w:pPr>
              <w:jc w:val="center"/>
              <w:rPr>
                <w:sz w:val="20"/>
                <w:szCs w:val="20"/>
              </w:rPr>
            </w:pPr>
          </w:p>
          <w:p w:rsidR="008B635E" w:rsidRPr="00DC44D2" w:rsidRDefault="008B635E" w:rsidP="001F5CDB">
            <w:pPr>
              <w:jc w:val="center"/>
              <w:rPr>
                <w:sz w:val="20"/>
                <w:szCs w:val="20"/>
              </w:rPr>
            </w:pPr>
          </w:p>
        </w:tc>
        <w:tc>
          <w:tcPr>
            <w:tcW w:w="567" w:type="dxa"/>
            <w:tcBorders>
              <w:top w:val="nil"/>
              <w:left w:val="nil"/>
              <w:bottom w:val="nil"/>
              <w:right w:val="nil"/>
            </w:tcBorders>
            <w:vAlign w:val="center"/>
          </w:tcPr>
          <w:p w:rsidR="008B635E" w:rsidRPr="00DC44D2" w:rsidRDefault="008B635E" w:rsidP="001F5CDB">
            <w:pPr>
              <w:jc w:val="center"/>
              <w:rPr>
                <w:sz w:val="20"/>
                <w:szCs w:val="20"/>
              </w:rPr>
            </w:pPr>
          </w:p>
        </w:tc>
        <w:tc>
          <w:tcPr>
            <w:tcW w:w="3261" w:type="dxa"/>
            <w:tcBorders>
              <w:left w:val="nil"/>
              <w:bottom w:val="single" w:sz="4" w:space="0" w:color="auto"/>
              <w:right w:val="nil"/>
            </w:tcBorders>
            <w:vAlign w:val="center"/>
          </w:tcPr>
          <w:p w:rsidR="008B635E" w:rsidRPr="00DC44D2" w:rsidRDefault="00534AA2" w:rsidP="001F5CDB">
            <w:pPr>
              <w:jc w:val="center"/>
              <w:rPr>
                <w:sz w:val="20"/>
                <w:szCs w:val="20"/>
              </w:rPr>
            </w:pPr>
            <w:r>
              <w:rPr>
                <w:noProof/>
                <w:sz w:val="20"/>
                <w:szCs w:val="20"/>
              </w:rPr>
              <w:pict>
                <v:shape id="_x0000_s1033" type="#_x0000_t32" style="position:absolute;left:0;text-align:left;margin-left:70.35pt;margin-top:1.8pt;width:.05pt;height:17.5pt;z-index:251655680;mso-position-horizontal-relative:text;mso-position-vertical-relative:text" o:connectortype="straight">
                  <v:stroke endarrow="block"/>
                </v:shape>
              </w:pict>
            </w:r>
          </w:p>
          <w:p w:rsidR="001F5CDB" w:rsidRPr="00DC44D2" w:rsidRDefault="001F5CDB" w:rsidP="001F5CDB">
            <w:pPr>
              <w:jc w:val="center"/>
              <w:rPr>
                <w:sz w:val="20"/>
                <w:szCs w:val="20"/>
              </w:rPr>
            </w:pPr>
          </w:p>
          <w:p w:rsidR="008B635E" w:rsidRPr="00DC44D2" w:rsidRDefault="008B635E" w:rsidP="001F5CDB">
            <w:pPr>
              <w:jc w:val="center"/>
              <w:rPr>
                <w:sz w:val="20"/>
                <w:szCs w:val="20"/>
              </w:rPr>
            </w:pPr>
            <w:r w:rsidRPr="00DC44D2">
              <w:rPr>
                <w:sz w:val="20"/>
                <w:szCs w:val="20"/>
              </w:rPr>
              <w:t>Нет</w:t>
            </w:r>
          </w:p>
        </w:tc>
        <w:tc>
          <w:tcPr>
            <w:tcW w:w="567" w:type="dxa"/>
            <w:tcBorders>
              <w:top w:val="nil"/>
              <w:left w:val="nil"/>
              <w:bottom w:val="nil"/>
              <w:right w:val="nil"/>
            </w:tcBorders>
            <w:vAlign w:val="center"/>
          </w:tcPr>
          <w:p w:rsidR="008B635E" w:rsidRPr="00DC44D2" w:rsidRDefault="008B635E" w:rsidP="001F5CDB">
            <w:pPr>
              <w:jc w:val="center"/>
              <w:rPr>
                <w:sz w:val="20"/>
                <w:szCs w:val="20"/>
              </w:rPr>
            </w:pPr>
          </w:p>
        </w:tc>
        <w:tc>
          <w:tcPr>
            <w:tcW w:w="2660" w:type="dxa"/>
            <w:tcBorders>
              <w:left w:val="nil"/>
              <w:bottom w:val="nil"/>
              <w:right w:val="nil"/>
            </w:tcBorders>
            <w:vAlign w:val="center"/>
          </w:tcPr>
          <w:p w:rsidR="008B635E" w:rsidRPr="00DC44D2" w:rsidRDefault="008B635E" w:rsidP="001F5CDB">
            <w:pPr>
              <w:jc w:val="center"/>
              <w:rPr>
                <w:sz w:val="20"/>
                <w:szCs w:val="20"/>
              </w:rPr>
            </w:pPr>
          </w:p>
        </w:tc>
      </w:tr>
      <w:tr w:rsidR="008B635E" w:rsidRPr="00DC44D2" w:rsidTr="001F5CDB">
        <w:tc>
          <w:tcPr>
            <w:tcW w:w="2693" w:type="dxa"/>
            <w:tcBorders>
              <w:top w:val="nil"/>
              <w:left w:val="nil"/>
              <w:bottom w:val="nil"/>
              <w:right w:val="nil"/>
            </w:tcBorders>
            <w:vAlign w:val="center"/>
          </w:tcPr>
          <w:p w:rsidR="008B635E" w:rsidRPr="00DC44D2" w:rsidRDefault="008B635E" w:rsidP="001F5CDB">
            <w:pPr>
              <w:jc w:val="center"/>
              <w:rPr>
                <w:sz w:val="20"/>
                <w:szCs w:val="20"/>
              </w:rPr>
            </w:pPr>
          </w:p>
        </w:tc>
        <w:tc>
          <w:tcPr>
            <w:tcW w:w="567" w:type="dxa"/>
            <w:tcBorders>
              <w:top w:val="nil"/>
              <w:left w:val="nil"/>
              <w:bottom w:val="nil"/>
            </w:tcBorders>
            <w:vAlign w:val="center"/>
          </w:tcPr>
          <w:p w:rsidR="008B635E" w:rsidRPr="00DC44D2" w:rsidRDefault="008B635E" w:rsidP="001F5CDB">
            <w:pPr>
              <w:jc w:val="center"/>
              <w:rPr>
                <w:sz w:val="20"/>
                <w:szCs w:val="20"/>
              </w:rPr>
            </w:pPr>
          </w:p>
        </w:tc>
        <w:tc>
          <w:tcPr>
            <w:tcW w:w="3261" w:type="dxa"/>
            <w:tcBorders>
              <w:bottom w:val="single" w:sz="4" w:space="0" w:color="auto"/>
            </w:tcBorders>
            <w:vAlign w:val="center"/>
          </w:tcPr>
          <w:p w:rsidR="008B635E" w:rsidRPr="00DC44D2" w:rsidRDefault="008B635E" w:rsidP="001F5CDB">
            <w:pPr>
              <w:spacing w:line="300" w:lineRule="auto"/>
              <w:jc w:val="center"/>
              <w:rPr>
                <w:sz w:val="20"/>
                <w:szCs w:val="20"/>
              </w:rPr>
            </w:pPr>
            <w:r w:rsidRPr="00DC44D2">
              <w:rPr>
                <w:sz w:val="20"/>
                <w:szCs w:val="20"/>
              </w:rPr>
              <w:t>Запрос недостающих данных по каналам межведомственного взаимодействия</w:t>
            </w:r>
          </w:p>
        </w:tc>
        <w:tc>
          <w:tcPr>
            <w:tcW w:w="567" w:type="dxa"/>
            <w:tcBorders>
              <w:top w:val="nil"/>
              <w:bottom w:val="nil"/>
              <w:right w:val="nil"/>
            </w:tcBorders>
            <w:vAlign w:val="center"/>
          </w:tcPr>
          <w:p w:rsidR="008B635E" w:rsidRPr="00DC44D2" w:rsidRDefault="008B635E" w:rsidP="001F5CDB">
            <w:pPr>
              <w:jc w:val="center"/>
              <w:rPr>
                <w:sz w:val="20"/>
                <w:szCs w:val="20"/>
              </w:rPr>
            </w:pPr>
          </w:p>
        </w:tc>
        <w:tc>
          <w:tcPr>
            <w:tcW w:w="2660" w:type="dxa"/>
            <w:tcBorders>
              <w:top w:val="nil"/>
              <w:left w:val="nil"/>
              <w:bottom w:val="nil"/>
              <w:right w:val="nil"/>
            </w:tcBorders>
            <w:vAlign w:val="center"/>
          </w:tcPr>
          <w:p w:rsidR="008B635E" w:rsidRPr="00DC44D2" w:rsidRDefault="008B635E" w:rsidP="001F5CDB">
            <w:pPr>
              <w:jc w:val="center"/>
              <w:rPr>
                <w:sz w:val="20"/>
                <w:szCs w:val="20"/>
              </w:rPr>
            </w:pPr>
          </w:p>
        </w:tc>
      </w:tr>
      <w:tr w:rsidR="008B635E" w:rsidRPr="00DC44D2" w:rsidTr="001F5CDB">
        <w:tc>
          <w:tcPr>
            <w:tcW w:w="2693" w:type="dxa"/>
            <w:tcBorders>
              <w:top w:val="nil"/>
              <w:left w:val="nil"/>
              <w:bottom w:val="nil"/>
              <w:right w:val="nil"/>
            </w:tcBorders>
            <w:vAlign w:val="center"/>
          </w:tcPr>
          <w:p w:rsidR="008B635E" w:rsidRPr="00DC44D2" w:rsidRDefault="008B635E" w:rsidP="001F5CDB">
            <w:pPr>
              <w:jc w:val="center"/>
              <w:rPr>
                <w:sz w:val="20"/>
                <w:szCs w:val="20"/>
              </w:rPr>
            </w:pPr>
          </w:p>
          <w:p w:rsidR="008B635E" w:rsidRPr="00DC44D2" w:rsidRDefault="008B635E" w:rsidP="001F5CDB">
            <w:pPr>
              <w:jc w:val="center"/>
              <w:rPr>
                <w:sz w:val="20"/>
                <w:szCs w:val="20"/>
              </w:rPr>
            </w:pPr>
          </w:p>
        </w:tc>
        <w:tc>
          <w:tcPr>
            <w:tcW w:w="567" w:type="dxa"/>
            <w:tcBorders>
              <w:top w:val="nil"/>
              <w:left w:val="nil"/>
              <w:bottom w:val="nil"/>
              <w:right w:val="nil"/>
            </w:tcBorders>
            <w:vAlign w:val="center"/>
          </w:tcPr>
          <w:p w:rsidR="008B635E" w:rsidRPr="00DC44D2" w:rsidRDefault="008B635E" w:rsidP="001F5CDB">
            <w:pPr>
              <w:jc w:val="center"/>
              <w:rPr>
                <w:sz w:val="20"/>
                <w:szCs w:val="20"/>
              </w:rPr>
            </w:pPr>
          </w:p>
        </w:tc>
        <w:tc>
          <w:tcPr>
            <w:tcW w:w="6488" w:type="dxa"/>
            <w:gridSpan w:val="3"/>
            <w:tcBorders>
              <w:top w:val="nil"/>
              <w:left w:val="nil"/>
              <w:bottom w:val="nil"/>
              <w:right w:val="nil"/>
            </w:tcBorders>
            <w:vAlign w:val="center"/>
          </w:tcPr>
          <w:p w:rsidR="008B635E" w:rsidRPr="00DC44D2" w:rsidRDefault="00534AA2" w:rsidP="001F5CDB">
            <w:pPr>
              <w:spacing w:line="300" w:lineRule="auto"/>
              <w:ind w:left="1593"/>
              <w:jc w:val="center"/>
              <w:rPr>
                <w:sz w:val="20"/>
                <w:szCs w:val="20"/>
              </w:rPr>
            </w:pPr>
            <w:r>
              <w:rPr>
                <w:noProof/>
                <w:sz w:val="20"/>
                <w:szCs w:val="20"/>
              </w:rPr>
              <w:pict>
                <v:shape id="_x0000_s1034" type="#_x0000_t32" style="position:absolute;left:0;text-align:left;margin-left:73.95pt;margin-top:3.6pt;width:.05pt;height:17.5pt;z-index:251656704;mso-position-horizontal-relative:text;mso-position-vertical-relative:text" o:connectortype="straight">
                  <v:stroke endarrow="block"/>
                </v:shape>
              </w:pict>
            </w:r>
          </w:p>
          <w:p w:rsidR="008B635E" w:rsidRPr="00DC44D2" w:rsidRDefault="008B635E" w:rsidP="001F5CDB">
            <w:pPr>
              <w:spacing w:line="300" w:lineRule="auto"/>
              <w:ind w:left="1593"/>
              <w:jc w:val="center"/>
              <w:rPr>
                <w:sz w:val="20"/>
                <w:szCs w:val="20"/>
              </w:rPr>
            </w:pPr>
          </w:p>
        </w:tc>
      </w:tr>
      <w:tr w:rsidR="008B635E" w:rsidRPr="00DC44D2" w:rsidTr="001F5CDB">
        <w:tc>
          <w:tcPr>
            <w:tcW w:w="2693" w:type="dxa"/>
            <w:tcBorders>
              <w:top w:val="nil"/>
              <w:left w:val="nil"/>
              <w:bottom w:val="nil"/>
              <w:right w:val="nil"/>
            </w:tcBorders>
            <w:vAlign w:val="center"/>
          </w:tcPr>
          <w:p w:rsidR="008B635E" w:rsidRPr="00DC44D2" w:rsidRDefault="008B635E" w:rsidP="001F5CDB">
            <w:pPr>
              <w:jc w:val="center"/>
              <w:rPr>
                <w:sz w:val="20"/>
                <w:szCs w:val="20"/>
              </w:rPr>
            </w:pPr>
          </w:p>
        </w:tc>
        <w:tc>
          <w:tcPr>
            <w:tcW w:w="567" w:type="dxa"/>
            <w:tcBorders>
              <w:top w:val="nil"/>
              <w:left w:val="nil"/>
              <w:bottom w:val="nil"/>
            </w:tcBorders>
            <w:vAlign w:val="center"/>
          </w:tcPr>
          <w:p w:rsidR="008B635E" w:rsidRPr="00DC44D2" w:rsidRDefault="008B635E" w:rsidP="001F5CDB">
            <w:pPr>
              <w:jc w:val="center"/>
              <w:rPr>
                <w:sz w:val="20"/>
                <w:szCs w:val="20"/>
              </w:rPr>
            </w:pPr>
          </w:p>
        </w:tc>
        <w:tc>
          <w:tcPr>
            <w:tcW w:w="3261" w:type="dxa"/>
            <w:tcBorders>
              <w:top w:val="single" w:sz="4" w:space="0" w:color="auto"/>
              <w:bottom w:val="single" w:sz="4" w:space="0" w:color="auto"/>
            </w:tcBorders>
            <w:vAlign w:val="center"/>
          </w:tcPr>
          <w:p w:rsidR="008B635E" w:rsidRPr="00DC44D2" w:rsidRDefault="008B635E" w:rsidP="001F5CDB">
            <w:pPr>
              <w:spacing w:line="300" w:lineRule="auto"/>
              <w:jc w:val="center"/>
              <w:rPr>
                <w:sz w:val="20"/>
                <w:szCs w:val="20"/>
              </w:rPr>
            </w:pPr>
            <w:r w:rsidRPr="00DC44D2">
              <w:rPr>
                <w:sz w:val="20"/>
                <w:szCs w:val="20"/>
              </w:rPr>
              <w:t xml:space="preserve">Проверка данных на наличие </w:t>
            </w:r>
            <w:r w:rsidRPr="00DC44D2">
              <w:rPr>
                <w:sz w:val="20"/>
                <w:szCs w:val="20"/>
              </w:rPr>
              <w:lastRenderedPageBreak/>
              <w:t>оснований для отказа в предоставлении услуги</w:t>
            </w:r>
          </w:p>
        </w:tc>
        <w:tc>
          <w:tcPr>
            <w:tcW w:w="567" w:type="dxa"/>
            <w:tcBorders>
              <w:top w:val="nil"/>
              <w:bottom w:val="nil"/>
              <w:right w:val="nil"/>
            </w:tcBorders>
            <w:vAlign w:val="center"/>
          </w:tcPr>
          <w:p w:rsidR="008B635E" w:rsidRPr="00DC44D2" w:rsidRDefault="008B635E" w:rsidP="001F5CDB">
            <w:pPr>
              <w:spacing w:line="300" w:lineRule="auto"/>
              <w:jc w:val="center"/>
              <w:rPr>
                <w:sz w:val="20"/>
                <w:szCs w:val="20"/>
              </w:rPr>
            </w:pPr>
          </w:p>
        </w:tc>
        <w:tc>
          <w:tcPr>
            <w:tcW w:w="2660" w:type="dxa"/>
            <w:tcBorders>
              <w:top w:val="nil"/>
              <w:left w:val="nil"/>
              <w:bottom w:val="nil"/>
              <w:right w:val="nil"/>
            </w:tcBorders>
            <w:vAlign w:val="center"/>
          </w:tcPr>
          <w:p w:rsidR="008B635E" w:rsidRPr="00DC44D2" w:rsidRDefault="008B635E" w:rsidP="001F5CDB">
            <w:pPr>
              <w:jc w:val="center"/>
              <w:rPr>
                <w:sz w:val="20"/>
                <w:szCs w:val="20"/>
              </w:rPr>
            </w:pPr>
          </w:p>
        </w:tc>
      </w:tr>
      <w:tr w:rsidR="008B635E" w:rsidRPr="00DC44D2" w:rsidTr="001F5CDB">
        <w:tc>
          <w:tcPr>
            <w:tcW w:w="2693" w:type="dxa"/>
            <w:tcBorders>
              <w:top w:val="nil"/>
              <w:left w:val="nil"/>
              <w:bottom w:val="single" w:sz="4" w:space="0" w:color="auto"/>
              <w:right w:val="nil"/>
            </w:tcBorders>
            <w:vAlign w:val="center"/>
          </w:tcPr>
          <w:p w:rsidR="008B635E" w:rsidRPr="00DC44D2" w:rsidRDefault="008B635E" w:rsidP="001F5CDB">
            <w:pPr>
              <w:jc w:val="center"/>
              <w:rPr>
                <w:sz w:val="20"/>
                <w:szCs w:val="20"/>
              </w:rPr>
            </w:pPr>
          </w:p>
          <w:p w:rsidR="008B635E" w:rsidRPr="00DC44D2" w:rsidRDefault="008B635E" w:rsidP="001F5CDB">
            <w:pPr>
              <w:jc w:val="center"/>
              <w:rPr>
                <w:sz w:val="20"/>
                <w:szCs w:val="20"/>
              </w:rPr>
            </w:pPr>
          </w:p>
        </w:tc>
        <w:tc>
          <w:tcPr>
            <w:tcW w:w="567" w:type="dxa"/>
            <w:tcBorders>
              <w:top w:val="nil"/>
              <w:left w:val="nil"/>
              <w:bottom w:val="nil"/>
              <w:right w:val="nil"/>
            </w:tcBorders>
            <w:vAlign w:val="center"/>
          </w:tcPr>
          <w:p w:rsidR="008B635E" w:rsidRPr="00DC44D2" w:rsidRDefault="008B635E" w:rsidP="001F5CDB">
            <w:pPr>
              <w:jc w:val="center"/>
              <w:rPr>
                <w:sz w:val="20"/>
                <w:szCs w:val="20"/>
              </w:rPr>
            </w:pPr>
          </w:p>
        </w:tc>
        <w:tc>
          <w:tcPr>
            <w:tcW w:w="3828" w:type="dxa"/>
            <w:gridSpan w:val="2"/>
            <w:tcBorders>
              <w:top w:val="nil"/>
              <w:left w:val="nil"/>
              <w:bottom w:val="nil"/>
              <w:right w:val="nil"/>
            </w:tcBorders>
            <w:vAlign w:val="center"/>
          </w:tcPr>
          <w:p w:rsidR="008B635E" w:rsidRPr="00DC44D2" w:rsidRDefault="00534AA2" w:rsidP="001F5CDB">
            <w:pPr>
              <w:spacing w:line="300" w:lineRule="auto"/>
              <w:jc w:val="center"/>
              <w:rPr>
                <w:sz w:val="20"/>
                <w:szCs w:val="20"/>
              </w:rPr>
            </w:pPr>
            <w:r>
              <w:rPr>
                <w:noProof/>
                <w:sz w:val="20"/>
                <w:szCs w:val="20"/>
              </w:rPr>
              <w:pict>
                <v:shape id="_x0000_s1035" type="#_x0000_t32" style="position:absolute;left:0;text-align:left;margin-left:73.85pt;margin-top:3.25pt;width:.05pt;height:17.5pt;z-index:251657728;mso-position-horizontal-relative:text;mso-position-vertical-relative:text" o:connectortype="straight">
                  <v:stroke endarrow="block"/>
                </v:shape>
              </w:pict>
            </w:r>
          </w:p>
          <w:p w:rsidR="008B635E" w:rsidRPr="00DC44D2" w:rsidRDefault="008B635E" w:rsidP="001F5CDB">
            <w:pPr>
              <w:spacing w:line="300" w:lineRule="auto"/>
              <w:ind w:left="1593"/>
              <w:jc w:val="center"/>
              <w:rPr>
                <w:sz w:val="20"/>
                <w:szCs w:val="20"/>
              </w:rPr>
            </w:pPr>
          </w:p>
        </w:tc>
        <w:tc>
          <w:tcPr>
            <w:tcW w:w="2660" w:type="dxa"/>
            <w:tcBorders>
              <w:top w:val="nil"/>
              <w:left w:val="nil"/>
              <w:bottom w:val="single" w:sz="4" w:space="0" w:color="auto"/>
              <w:right w:val="nil"/>
            </w:tcBorders>
            <w:vAlign w:val="center"/>
          </w:tcPr>
          <w:p w:rsidR="008B635E" w:rsidRPr="00DC44D2" w:rsidRDefault="008B635E" w:rsidP="001F5CDB">
            <w:pPr>
              <w:jc w:val="center"/>
              <w:rPr>
                <w:sz w:val="20"/>
                <w:szCs w:val="20"/>
              </w:rPr>
            </w:pPr>
          </w:p>
        </w:tc>
      </w:tr>
      <w:tr w:rsidR="008B635E" w:rsidRPr="00DC44D2" w:rsidTr="001F5CDB">
        <w:tc>
          <w:tcPr>
            <w:tcW w:w="2693" w:type="dxa"/>
            <w:tcBorders>
              <w:top w:val="single" w:sz="4" w:space="0" w:color="auto"/>
              <w:left w:val="single" w:sz="4" w:space="0" w:color="auto"/>
              <w:bottom w:val="single" w:sz="4" w:space="0" w:color="auto"/>
              <w:right w:val="single" w:sz="4" w:space="0" w:color="auto"/>
            </w:tcBorders>
            <w:vAlign w:val="center"/>
          </w:tcPr>
          <w:p w:rsidR="008B635E" w:rsidRPr="00DC44D2" w:rsidRDefault="008B635E" w:rsidP="001F5CDB">
            <w:pPr>
              <w:spacing w:line="300" w:lineRule="auto"/>
              <w:jc w:val="center"/>
              <w:rPr>
                <w:sz w:val="20"/>
                <w:szCs w:val="20"/>
              </w:rPr>
            </w:pPr>
            <w:r w:rsidRPr="00DC44D2">
              <w:rPr>
                <w:sz w:val="20"/>
                <w:szCs w:val="20"/>
              </w:rPr>
              <w:t>Формирование</w:t>
            </w:r>
          </w:p>
          <w:p w:rsidR="008B635E" w:rsidRPr="00DC44D2" w:rsidRDefault="008B635E" w:rsidP="001F5CDB">
            <w:pPr>
              <w:spacing w:line="300" w:lineRule="auto"/>
              <w:jc w:val="center"/>
              <w:rPr>
                <w:sz w:val="20"/>
                <w:szCs w:val="20"/>
              </w:rPr>
            </w:pPr>
            <w:r w:rsidRPr="00DC44D2">
              <w:rPr>
                <w:sz w:val="20"/>
                <w:szCs w:val="20"/>
              </w:rPr>
              <w:t>уведомления</w:t>
            </w:r>
          </w:p>
          <w:p w:rsidR="008B635E" w:rsidRPr="00DC44D2" w:rsidRDefault="008B635E" w:rsidP="001F5CDB">
            <w:pPr>
              <w:spacing w:line="300" w:lineRule="auto"/>
              <w:jc w:val="center"/>
              <w:rPr>
                <w:sz w:val="20"/>
                <w:szCs w:val="20"/>
                <w:vertAlign w:val="superscript"/>
              </w:rPr>
            </w:pPr>
            <w:r w:rsidRPr="00DC44D2">
              <w:rPr>
                <w:sz w:val="20"/>
                <w:szCs w:val="20"/>
              </w:rPr>
              <w:t>о несоответствии</w:t>
            </w:r>
          </w:p>
        </w:tc>
        <w:tc>
          <w:tcPr>
            <w:tcW w:w="567" w:type="dxa"/>
            <w:tcBorders>
              <w:top w:val="nil"/>
              <w:left w:val="single" w:sz="4" w:space="0" w:color="auto"/>
              <w:bottom w:val="nil"/>
            </w:tcBorders>
            <w:vAlign w:val="center"/>
          </w:tcPr>
          <w:p w:rsidR="008B635E" w:rsidRPr="00DC44D2" w:rsidRDefault="00534AA2" w:rsidP="001F5CDB">
            <w:pPr>
              <w:spacing w:line="300" w:lineRule="auto"/>
              <w:ind w:left="-108" w:right="-108"/>
              <w:jc w:val="center"/>
              <w:rPr>
                <w:sz w:val="20"/>
                <w:szCs w:val="20"/>
              </w:rPr>
            </w:pPr>
            <w:r>
              <w:rPr>
                <w:noProof/>
                <w:sz w:val="20"/>
                <w:szCs w:val="20"/>
              </w:rPr>
              <w:pict>
                <v:shape id="_x0000_s1036" type="#_x0000_t32" style="position:absolute;left:0;text-align:left;margin-left:-3.15pt;margin-top:15.95pt;width:24pt;height:0;flip:x;z-index:251658752;mso-position-horizontal-relative:text;mso-position-vertical-relative:text" o:connectortype="straight">
                  <v:stroke endarrow="block"/>
                </v:shape>
              </w:pict>
            </w:r>
            <w:r w:rsidR="008B635E" w:rsidRPr="00DC44D2">
              <w:rPr>
                <w:sz w:val="20"/>
                <w:szCs w:val="20"/>
              </w:rPr>
              <w:t>Нет</w:t>
            </w:r>
          </w:p>
        </w:tc>
        <w:tc>
          <w:tcPr>
            <w:tcW w:w="3261" w:type="dxa"/>
            <w:tcBorders>
              <w:top w:val="single" w:sz="4" w:space="0" w:color="auto"/>
              <w:bottom w:val="single" w:sz="4" w:space="0" w:color="auto"/>
            </w:tcBorders>
            <w:vAlign w:val="center"/>
          </w:tcPr>
          <w:p w:rsidR="008B635E" w:rsidRPr="00DC44D2" w:rsidRDefault="008B635E" w:rsidP="001F5CDB">
            <w:pPr>
              <w:spacing w:line="300" w:lineRule="auto"/>
              <w:jc w:val="center"/>
              <w:rPr>
                <w:sz w:val="20"/>
                <w:szCs w:val="20"/>
              </w:rPr>
            </w:pPr>
            <w:r w:rsidRPr="00DC44D2">
              <w:rPr>
                <w:sz w:val="20"/>
                <w:szCs w:val="20"/>
              </w:rPr>
              <w:t>Проверка пройдена</w:t>
            </w:r>
          </w:p>
        </w:tc>
        <w:tc>
          <w:tcPr>
            <w:tcW w:w="567" w:type="dxa"/>
            <w:tcBorders>
              <w:top w:val="nil"/>
              <w:bottom w:val="nil"/>
              <w:right w:val="single" w:sz="4" w:space="0" w:color="auto"/>
            </w:tcBorders>
            <w:vAlign w:val="center"/>
          </w:tcPr>
          <w:p w:rsidR="008B635E" w:rsidRPr="00DC44D2" w:rsidRDefault="00534AA2" w:rsidP="001F5CDB">
            <w:pPr>
              <w:spacing w:line="300" w:lineRule="auto"/>
              <w:jc w:val="center"/>
              <w:rPr>
                <w:sz w:val="20"/>
                <w:szCs w:val="20"/>
              </w:rPr>
            </w:pPr>
            <w:r>
              <w:rPr>
                <w:noProof/>
                <w:sz w:val="20"/>
                <w:szCs w:val="20"/>
              </w:rPr>
              <w:pict>
                <v:shape id="_x0000_s1037" type="#_x0000_t32" style="position:absolute;left:0;text-align:left;margin-left:-3.7pt;margin-top:15.95pt;width:21.3pt;height:0;z-index:251659776;mso-position-horizontal-relative:text;mso-position-vertical-relative:text" o:connectortype="straight">
                  <v:stroke endarrow="block"/>
                </v:shape>
              </w:pict>
            </w:r>
            <w:r w:rsidR="008B635E" w:rsidRPr="00DC44D2">
              <w:rPr>
                <w:sz w:val="20"/>
                <w:szCs w:val="20"/>
              </w:rPr>
              <w:t>Да</w:t>
            </w:r>
          </w:p>
        </w:tc>
        <w:tc>
          <w:tcPr>
            <w:tcW w:w="2660" w:type="dxa"/>
            <w:tcBorders>
              <w:top w:val="single" w:sz="4" w:space="0" w:color="auto"/>
              <w:left w:val="single" w:sz="4" w:space="0" w:color="auto"/>
              <w:bottom w:val="single" w:sz="4" w:space="0" w:color="auto"/>
              <w:right w:val="single" w:sz="4" w:space="0" w:color="auto"/>
            </w:tcBorders>
            <w:vAlign w:val="center"/>
          </w:tcPr>
          <w:p w:rsidR="008B635E" w:rsidRPr="00DC44D2" w:rsidRDefault="008B635E" w:rsidP="001F5CDB">
            <w:pPr>
              <w:spacing w:line="300" w:lineRule="auto"/>
              <w:jc w:val="center"/>
              <w:rPr>
                <w:sz w:val="20"/>
                <w:szCs w:val="20"/>
              </w:rPr>
            </w:pPr>
            <w:r w:rsidRPr="00DC44D2">
              <w:rPr>
                <w:sz w:val="20"/>
                <w:szCs w:val="20"/>
              </w:rPr>
              <w:t>Формирование</w:t>
            </w:r>
          </w:p>
          <w:p w:rsidR="008B635E" w:rsidRPr="00DC44D2" w:rsidRDefault="008B635E" w:rsidP="001F5CDB">
            <w:pPr>
              <w:spacing w:line="300" w:lineRule="auto"/>
              <w:jc w:val="center"/>
              <w:rPr>
                <w:sz w:val="20"/>
                <w:szCs w:val="20"/>
              </w:rPr>
            </w:pPr>
            <w:r w:rsidRPr="00DC44D2">
              <w:rPr>
                <w:sz w:val="20"/>
                <w:szCs w:val="20"/>
              </w:rPr>
              <w:t>уведомления</w:t>
            </w:r>
          </w:p>
          <w:p w:rsidR="008B635E" w:rsidRPr="00DC44D2" w:rsidRDefault="008B635E" w:rsidP="001F5CDB">
            <w:pPr>
              <w:spacing w:line="300" w:lineRule="auto"/>
              <w:jc w:val="center"/>
              <w:rPr>
                <w:sz w:val="20"/>
                <w:szCs w:val="20"/>
                <w:vertAlign w:val="superscript"/>
              </w:rPr>
            </w:pPr>
            <w:r w:rsidRPr="00DC44D2">
              <w:rPr>
                <w:sz w:val="20"/>
                <w:szCs w:val="20"/>
              </w:rPr>
              <w:t>о соответствии</w:t>
            </w:r>
          </w:p>
        </w:tc>
      </w:tr>
      <w:tr w:rsidR="008B635E" w:rsidRPr="00DC44D2" w:rsidTr="001F5CDB">
        <w:tc>
          <w:tcPr>
            <w:tcW w:w="2693" w:type="dxa"/>
            <w:tcBorders>
              <w:top w:val="single" w:sz="4" w:space="0" w:color="auto"/>
              <w:left w:val="nil"/>
              <w:bottom w:val="nil"/>
              <w:right w:val="nil"/>
            </w:tcBorders>
            <w:vAlign w:val="center"/>
          </w:tcPr>
          <w:p w:rsidR="008B635E" w:rsidRPr="00DC44D2" w:rsidRDefault="00534AA2" w:rsidP="001F5CDB">
            <w:pPr>
              <w:spacing w:line="300" w:lineRule="auto"/>
              <w:jc w:val="center"/>
              <w:rPr>
                <w:sz w:val="20"/>
                <w:szCs w:val="20"/>
              </w:rPr>
            </w:pPr>
            <w:r>
              <w:rPr>
                <w:noProof/>
                <w:sz w:val="20"/>
                <w:szCs w:val="20"/>
              </w:rPr>
              <w:pict>
                <v:shape id="_x0000_s1038" type="#_x0000_t32" style="position:absolute;left:0;text-align:left;margin-left:116.55pt;margin-top:.95pt;width:38.95pt;height:25.75pt;z-index:251660800;mso-position-horizontal-relative:text;mso-position-vertical-relative:text" o:connectortype="straight">
                  <v:stroke endarrow="block"/>
                </v:shape>
              </w:pict>
            </w:r>
          </w:p>
          <w:p w:rsidR="008B635E" w:rsidRPr="00DC44D2" w:rsidRDefault="008B635E" w:rsidP="001F5CDB">
            <w:pPr>
              <w:spacing w:line="300" w:lineRule="auto"/>
              <w:jc w:val="center"/>
              <w:rPr>
                <w:sz w:val="20"/>
                <w:szCs w:val="20"/>
              </w:rPr>
            </w:pPr>
          </w:p>
        </w:tc>
        <w:tc>
          <w:tcPr>
            <w:tcW w:w="567" w:type="dxa"/>
            <w:tcBorders>
              <w:top w:val="nil"/>
              <w:left w:val="nil"/>
              <w:bottom w:val="nil"/>
              <w:right w:val="nil"/>
            </w:tcBorders>
            <w:vAlign w:val="center"/>
          </w:tcPr>
          <w:p w:rsidR="008B635E" w:rsidRPr="00DC44D2" w:rsidRDefault="008B635E" w:rsidP="001F5CDB">
            <w:pPr>
              <w:spacing w:line="300" w:lineRule="auto"/>
              <w:jc w:val="center"/>
              <w:rPr>
                <w:sz w:val="20"/>
                <w:szCs w:val="20"/>
              </w:rPr>
            </w:pPr>
          </w:p>
        </w:tc>
        <w:tc>
          <w:tcPr>
            <w:tcW w:w="3261" w:type="dxa"/>
            <w:tcBorders>
              <w:top w:val="single" w:sz="4" w:space="0" w:color="auto"/>
              <w:left w:val="nil"/>
              <w:bottom w:val="single" w:sz="4" w:space="0" w:color="auto"/>
              <w:right w:val="nil"/>
            </w:tcBorders>
            <w:vAlign w:val="center"/>
          </w:tcPr>
          <w:p w:rsidR="008B635E" w:rsidRPr="00DC44D2" w:rsidRDefault="008B635E" w:rsidP="001F5CDB">
            <w:pPr>
              <w:spacing w:line="300" w:lineRule="auto"/>
              <w:jc w:val="center"/>
              <w:rPr>
                <w:sz w:val="20"/>
                <w:szCs w:val="20"/>
              </w:rPr>
            </w:pPr>
          </w:p>
          <w:p w:rsidR="008B635E" w:rsidRPr="00DC44D2" w:rsidRDefault="008B635E" w:rsidP="001F5CDB">
            <w:pPr>
              <w:spacing w:line="300" w:lineRule="auto"/>
              <w:jc w:val="center"/>
              <w:rPr>
                <w:sz w:val="20"/>
                <w:szCs w:val="20"/>
              </w:rPr>
            </w:pPr>
          </w:p>
        </w:tc>
        <w:tc>
          <w:tcPr>
            <w:tcW w:w="567" w:type="dxa"/>
            <w:tcBorders>
              <w:top w:val="nil"/>
              <w:left w:val="nil"/>
              <w:bottom w:val="nil"/>
              <w:right w:val="nil"/>
            </w:tcBorders>
            <w:vAlign w:val="center"/>
          </w:tcPr>
          <w:p w:rsidR="008B635E" w:rsidRPr="00DC44D2" w:rsidRDefault="00534AA2" w:rsidP="001F5CDB">
            <w:pPr>
              <w:spacing w:line="300" w:lineRule="auto"/>
              <w:jc w:val="center"/>
              <w:rPr>
                <w:sz w:val="20"/>
                <w:szCs w:val="20"/>
              </w:rPr>
            </w:pPr>
            <w:r>
              <w:rPr>
                <w:noProof/>
                <w:sz w:val="20"/>
                <w:szCs w:val="20"/>
              </w:rPr>
              <w:pict>
                <v:shape id="_x0000_s1040" type="#_x0000_t32" style="position:absolute;left:0;text-align:left;margin-left:-3.7pt;margin-top:.95pt;width:35.2pt;height:25.75pt;flip:x;z-index:251662848;mso-position-horizontal-relative:text;mso-position-vertical-relative:text" o:connectortype="straight">
                  <v:stroke endarrow="block"/>
                </v:shape>
              </w:pict>
            </w:r>
          </w:p>
        </w:tc>
        <w:tc>
          <w:tcPr>
            <w:tcW w:w="2660" w:type="dxa"/>
            <w:tcBorders>
              <w:top w:val="single" w:sz="4" w:space="0" w:color="auto"/>
              <w:left w:val="nil"/>
              <w:bottom w:val="nil"/>
              <w:right w:val="nil"/>
            </w:tcBorders>
            <w:vAlign w:val="center"/>
          </w:tcPr>
          <w:p w:rsidR="008B635E" w:rsidRPr="00DC44D2" w:rsidRDefault="008B635E" w:rsidP="001F5CDB">
            <w:pPr>
              <w:spacing w:line="300" w:lineRule="auto"/>
              <w:jc w:val="center"/>
              <w:rPr>
                <w:sz w:val="20"/>
                <w:szCs w:val="20"/>
              </w:rPr>
            </w:pPr>
          </w:p>
          <w:p w:rsidR="008B635E" w:rsidRPr="00DC44D2" w:rsidRDefault="008B635E" w:rsidP="001F5CDB">
            <w:pPr>
              <w:spacing w:line="300" w:lineRule="auto"/>
              <w:jc w:val="center"/>
              <w:rPr>
                <w:sz w:val="20"/>
                <w:szCs w:val="20"/>
                <w:u w:val="single"/>
              </w:rPr>
            </w:pPr>
          </w:p>
        </w:tc>
      </w:tr>
      <w:tr w:rsidR="008B635E" w:rsidRPr="00DC44D2" w:rsidTr="001F5CDB">
        <w:tc>
          <w:tcPr>
            <w:tcW w:w="3260" w:type="dxa"/>
            <w:gridSpan w:val="2"/>
            <w:tcBorders>
              <w:top w:val="nil"/>
              <w:left w:val="nil"/>
              <w:bottom w:val="nil"/>
              <w:right w:val="single" w:sz="4" w:space="0" w:color="auto"/>
            </w:tcBorders>
            <w:vAlign w:val="center"/>
          </w:tcPr>
          <w:p w:rsidR="008B635E" w:rsidRPr="00DC44D2" w:rsidRDefault="008B635E" w:rsidP="001F5CDB">
            <w:pPr>
              <w:spacing w:line="300" w:lineRule="auto"/>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8B635E" w:rsidRPr="00DC44D2" w:rsidRDefault="008B635E" w:rsidP="001F5CDB">
            <w:pPr>
              <w:spacing w:line="300" w:lineRule="auto"/>
              <w:jc w:val="center"/>
              <w:rPr>
                <w:sz w:val="20"/>
                <w:szCs w:val="20"/>
              </w:rPr>
            </w:pPr>
            <w:proofErr w:type="gramStart"/>
            <w:r w:rsidRPr="00DC44D2">
              <w:rPr>
                <w:sz w:val="20"/>
                <w:szCs w:val="20"/>
              </w:rPr>
              <w:t>Заверение результата</w:t>
            </w:r>
            <w:proofErr w:type="gramEnd"/>
            <w:r w:rsidRPr="00DC44D2">
              <w:rPr>
                <w:sz w:val="20"/>
                <w:szCs w:val="20"/>
              </w:rPr>
              <w:t xml:space="preserve"> предоставления муниципальной услуги главой Троицкого района</w:t>
            </w:r>
          </w:p>
        </w:tc>
        <w:tc>
          <w:tcPr>
            <w:tcW w:w="3227" w:type="dxa"/>
            <w:gridSpan w:val="2"/>
            <w:tcBorders>
              <w:top w:val="nil"/>
              <w:left w:val="single" w:sz="4" w:space="0" w:color="auto"/>
              <w:bottom w:val="nil"/>
              <w:right w:val="nil"/>
            </w:tcBorders>
            <w:vAlign w:val="center"/>
          </w:tcPr>
          <w:p w:rsidR="008B635E" w:rsidRPr="00DC44D2" w:rsidRDefault="008B635E" w:rsidP="001F5CDB">
            <w:pPr>
              <w:spacing w:line="300" w:lineRule="auto"/>
              <w:jc w:val="center"/>
              <w:rPr>
                <w:sz w:val="20"/>
                <w:szCs w:val="20"/>
              </w:rPr>
            </w:pPr>
          </w:p>
        </w:tc>
      </w:tr>
      <w:tr w:rsidR="008B635E" w:rsidRPr="00DC44D2" w:rsidTr="001F5CDB">
        <w:trPr>
          <w:trHeight w:val="230"/>
        </w:trPr>
        <w:tc>
          <w:tcPr>
            <w:tcW w:w="2693" w:type="dxa"/>
            <w:tcBorders>
              <w:top w:val="nil"/>
              <w:left w:val="nil"/>
              <w:bottom w:val="nil"/>
              <w:right w:val="nil"/>
            </w:tcBorders>
            <w:vAlign w:val="center"/>
          </w:tcPr>
          <w:p w:rsidR="008B635E" w:rsidRPr="00DC44D2" w:rsidRDefault="008B635E" w:rsidP="001F5CDB">
            <w:pPr>
              <w:spacing w:line="300" w:lineRule="auto"/>
              <w:jc w:val="center"/>
              <w:rPr>
                <w:sz w:val="20"/>
                <w:szCs w:val="20"/>
              </w:rPr>
            </w:pPr>
          </w:p>
          <w:p w:rsidR="008B635E" w:rsidRPr="00DC44D2" w:rsidRDefault="008B635E" w:rsidP="001F5CDB">
            <w:pPr>
              <w:spacing w:line="300" w:lineRule="auto"/>
              <w:jc w:val="center"/>
              <w:rPr>
                <w:sz w:val="20"/>
                <w:szCs w:val="20"/>
              </w:rPr>
            </w:pPr>
          </w:p>
        </w:tc>
        <w:tc>
          <w:tcPr>
            <w:tcW w:w="567" w:type="dxa"/>
            <w:tcBorders>
              <w:top w:val="nil"/>
              <w:left w:val="nil"/>
              <w:bottom w:val="nil"/>
              <w:right w:val="nil"/>
            </w:tcBorders>
            <w:vAlign w:val="center"/>
          </w:tcPr>
          <w:p w:rsidR="008B635E" w:rsidRPr="00DC44D2" w:rsidRDefault="008B635E" w:rsidP="001F5CDB">
            <w:pPr>
              <w:spacing w:line="300" w:lineRule="auto"/>
              <w:jc w:val="center"/>
              <w:rPr>
                <w:sz w:val="20"/>
                <w:szCs w:val="20"/>
              </w:rPr>
            </w:pPr>
          </w:p>
        </w:tc>
        <w:tc>
          <w:tcPr>
            <w:tcW w:w="3261" w:type="dxa"/>
            <w:tcBorders>
              <w:top w:val="nil"/>
              <w:left w:val="nil"/>
              <w:bottom w:val="single" w:sz="4" w:space="0" w:color="auto"/>
              <w:right w:val="nil"/>
            </w:tcBorders>
            <w:vAlign w:val="center"/>
          </w:tcPr>
          <w:p w:rsidR="008B635E" w:rsidRPr="00DC44D2" w:rsidRDefault="00534AA2" w:rsidP="001F5CDB">
            <w:pPr>
              <w:spacing w:line="300" w:lineRule="auto"/>
              <w:jc w:val="center"/>
              <w:rPr>
                <w:sz w:val="20"/>
                <w:szCs w:val="20"/>
              </w:rPr>
            </w:pPr>
            <w:r>
              <w:rPr>
                <w:noProof/>
                <w:sz w:val="20"/>
                <w:szCs w:val="20"/>
              </w:rPr>
              <w:pict>
                <v:shape id="_x0000_s1039" type="#_x0000_t32" style="position:absolute;left:0;text-align:left;margin-left:73.85pt;margin-top:.2pt;width:.05pt;height:24.3pt;flip:x;z-index:251661824;mso-position-horizontal-relative:text;mso-position-vertical-relative:text" o:connectortype="straight">
                  <v:stroke endarrow="block"/>
                </v:shape>
              </w:pict>
            </w:r>
          </w:p>
        </w:tc>
        <w:tc>
          <w:tcPr>
            <w:tcW w:w="567" w:type="dxa"/>
            <w:tcBorders>
              <w:top w:val="nil"/>
              <w:left w:val="nil"/>
              <w:bottom w:val="nil"/>
              <w:right w:val="nil"/>
            </w:tcBorders>
            <w:vAlign w:val="center"/>
          </w:tcPr>
          <w:p w:rsidR="008B635E" w:rsidRPr="00DC44D2" w:rsidRDefault="008B635E" w:rsidP="001F5CDB">
            <w:pPr>
              <w:spacing w:line="300" w:lineRule="auto"/>
              <w:jc w:val="center"/>
              <w:rPr>
                <w:sz w:val="20"/>
                <w:szCs w:val="20"/>
              </w:rPr>
            </w:pPr>
          </w:p>
        </w:tc>
        <w:tc>
          <w:tcPr>
            <w:tcW w:w="2660" w:type="dxa"/>
            <w:tcBorders>
              <w:top w:val="nil"/>
              <w:left w:val="nil"/>
              <w:bottom w:val="nil"/>
              <w:right w:val="nil"/>
            </w:tcBorders>
            <w:vAlign w:val="center"/>
          </w:tcPr>
          <w:p w:rsidR="008B635E" w:rsidRPr="00DC44D2" w:rsidRDefault="008B635E" w:rsidP="001F5CDB">
            <w:pPr>
              <w:spacing w:line="300" w:lineRule="auto"/>
              <w:jc w:val="center"/>
              <w:rPr>
                <w:sz w:val="20"/>
                <w:szCs w:val="20"/>
              </w:rPr>
            </w:pPr>
          </w:p>
          <w:p w:rsidR="008B635E" w:rsidRPr="00DC44D2" w:rsidRDefault="008B635E" w:rsidP="001F5CDB">
            <w:pPr>
              <w:spacing w:line="300" w:lineRule="auto"/>
              <w:jc w:val="center"/>
              <w:rPr>
                <w:sz w:val="20"/>
                <w:szCs w:val="20"/>
              </w:rPr>
            </w:pPr>
          </w:p>
        </w:tc>
      </w:tr>
      <w:tr w:rsidR="008B635E" w:rsidRPr="00DC44D2" w:rsidTr="001F5CDB">
        <w:tc>
          <w:tcPr>
            <w:tcW w:w="3260" w:type="dxa"/>
            <w:gridSpan w:val="2"/>
            <w:tcBorders>
              <w:top w:val="nil"/>
              <w:left w:val="nil"/>
              <w:bottom w:val="nil"/>
              <w:right w:val="single" w:sz="4" w:space="0" w:color="auto"/>
            </w:tcBorders>
            <w:vAlign w:val="center"/>
          </w:tcPr>
          <w:p w:rsidR="008B635E" w:rsidRPr="00DC44D2" w:rsidRDefault="008B635E" w:rsidP="001F5CDB">
            <w:pPr>
              <w:spacing w:line="300" w:lineRule="auto"/>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8B635E" w:rsidRPr="00DC44D2" w:rsidRDefault="008B635E" w:rsidP="001F5CDB">
            <w:pPr>
              <w:spacing w:line="300" w:lineRule="auto"/>
              <w:jc w:val="center"/>
              <w:rPr>
                <w:sz w:val="20"/>
                <w:szCs w:val="20"/>
              </w:rPr>
            </w:pPr>
            <w:r w:rsidRPr="00DC44D2">
              <w:rPr>
                <w:sz w:val="20"/>
                <w:szCs w:val="20"/>
              </w:rPr>
              <w:t>Предоставление результата</w:t>
            </w:r>
          </w:p>
          <w:p w:rsidR="008B635E" w:rsidRPr="00DC44D2" w:rsidRDefault="008B635E" w:rsidP="001F5CDB">
            <w:pPr>
              <w:spacing w:line="300" w:lineRule="auto"/>
              <w:jc w:val="center"/>
              <w:rPr>
                <w:sz w:val="20"/>
                <w:szCs w:val="20"/>
              </w:rPr>
            </w:pPr>
            <w:r w:rsidRPr="00DC44D2">
              <w:rPr>
                <w:sz w:val="20"/>
                <w:szCs w:val="20"/>
              </w:rPr>
              <w:t>заявителю</w:t>
            </w:r>
          </w:p>
        </w:tc>
        <w:tc>
          <w:tcPr>
            <w:tcW w:w="3227" w:type="dxa"/>
            <w:gridSpan w:val="2"/>
            <w:tcBorders>
              <w:top w:val="nil"/>
              <w:left w:val="single" w:sz="4" w:space="0" w:color="auto"/>
              <w:bottom w:val="nil"/>
              <w:right w:val="nil"/>
            </w:tcBorders>
            <w:vAlign w:val="center"/>
          </w:tcPr>
          <w:p w:rsidR="008B635E" w:rsidRPr="00DC44D2" w:rsidRDefault="008B635E" w:rsidP="001F5CDB">
            <w:pPr>
              <w:spacing w:line="300" w:lineRule="auto"/>
              <w:jc w:val="center"/>
              <w:rPr>
                <w:sz w:val="20"/>
                <w:szCs w:val="20"/>
              </w:rPr>
            </w:pPr>
          </w:p>
        </w:tc>
      </w:tr>
    </w:tbl>
    <w:p w:rsidR="00271701" w:rsidRDefault="00271701" w:rsidP="001F5CDB"/>
    <w:sectPr w:rsidR="00271701" w:rsidSect="00CC5AB4">
      <w:pgSz w:w="11906" w:h="16838"/>
      <w:pgMar w:top="1134" w:right="851" w:bottom="1134"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CA" w:rsidRDefault="00191ACA">
      <w:r>
        <w:separator/>
      </w:r>
    </w:p>
  </w:endnote>
  <w:endnote w:type="continuationSeparator" w:id="0">
    <w:p w:rsidR="00191ACA" w:rsidRDefault="0019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CA" w:rsidRDefault="00191ACA">
      <w:r>
        <w:separator/>
      </w:r>
    </w:p>
  </w:footnote>
  <w:footnote w:type="continuationSeparator" w:id="0">
    <w:p w:rsidR="00191ACA" w:rsidRDefault="00191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9B80B14"/>
    <w:multiLevelType w:val="hybridMultilevel"/>
    <w:tmpl w:val="3F1C6FB8"/>
    <w:lvl w:ilvl="0" w:tplc="D4B4A3D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400A60"/>
    <w:multiLevelType w:val="hybridMultilevel"/>
    <w:tmpl w:val="568CAD10"/>
    <w:lvl w:ilvl="0" w:tplc="B428E59A">
      <w:start w:val="1"/>
      <w:numFmt w:val="decimal"/>
      <w:lvlText w:val="%1)"/>
      <w:lvlJc w:val="left"/>
      <w:pPr>
        <w:ind w:left="1429" w:hanging="360"/>
      </w:pPr>
      <w:rPr>
        <w:rFonts w:hint="default"/>
      </w:rPr>
    </w:lvl>
    <w:lvl w:ilvl="1" w:tplc="E0A2425A">
      <w:start w:val="1"/>
      <w:numFmt w:val="lowerLetter"/>
      <w:lvlText w:val="%2."/>
      <w:lvlJc w:val="left"/>
      <w:pPr>
        <w:ind w:left="2149" w:hanging="360"/>
      </w:pPr>
    </w:lvl>
    <w:lvl w:ilvl="2" w:tplc="C6E601E6">
      <w:start w:val="1"/>
      <w:numFmt w:val="lowerRoman"/>
      <w:lvlText w:val="%3."/>
      <w:lvlJc w:val="right"/>
      <w:pPr>
        <w:ind w:left="2869" w:hanging="180"/>
      </w:pPr>
    </w:lvl>
    <w:lvl w:ilvl="3" w:tplc="1ECCBC54">
      <w:start w:val="1"/>
      <w:numFmt w:val="decimal"/>
      <w:lvlText w:val="%4."/>
      <w:lvlJc w:val="left"/>
      <w:pPr>
        <w:ind w:left="3589" w:hanging="360"/>
      </w:pPr>
    </w:lvl>
    <w:lvl w:ilvl="4" w:tplc="5FE8CE5A">
      <w:start w:val="1"/>
      <w:numFmt w:val="lowerLetter"/>
      <w:lvlText w:val="%5."/>
      <w:lvlJc w:val="left"/>
      <w:pPr>
        <w:ind w:left="4309" w:hanging="360"/>
      </w:pPr>
    </w:lvl>
    <w:lvl w:ilvl="5" w:tplc="F3F21652">
      <w:start w:val="1"/>
      <w:numFmt w:val="lowerRoman"/>
      <w:lvlText w:val="%6."/>
      <w:lvlJc w:val="right"/>
      <w:pPr>
        <w:ind w:left="5029" w:hanging="180"/>
      </w:pPr>
    </w:lvl>
    <w:lvl w:ilvl="6" w:tplc="C450EE3C">
      <w:start w:val="1"/>
      <w:numFmt w:val="decimal"/>
      <w:lvlText w:val="%7."/>
      <w:lvlJc w:val="left"/>
      <w:pPr>
        <w:ind w:left="5749" w:hanging="360"/>
      </w:pPr>
    </w:lvl>
    <w:lvl w:ilvl="7" w:tplc="19542E30">
      <w:start w:val="1"/>
      <w:numFmt w:val="lowerLetter"/>
      <w:lvlText w:val="%8."/>
      <w:lvlJc w:val="left"/>
      <w:pPr>
        <w:ind w:left="6469" w:hanging="360"/>
      </w:pPr>
    </w:lvl>
    <w:lvl w:ilvl="8" w:tplc="58901358">
      <w:start w:val="1"/>
      <w:numFmt w:val="lowerRoman"/>
      <w:lvlText w:val="%9."/>
      <w:lvlJc w:val="right"/>
      <w:pPr>
        <w:ind w:left="718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2FB57B7"/>
    <w:multiLevelType w:val="hybridMultilevel"/>
    <w:tmpl w:val="561E1AA2"/>
    <w:lvl w:ilvl="0" w:tplc="0A166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FC06CA"/>
    <w:multiLevelType w:val="multilevel"/>
    <w:tmpl w:val="5F2809A8"/>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D1CE8"/>
    <w:multiLevelType w:val="multilevel"/>
    <w:tmpl w:val="51FA45D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F232B02"/>
    <w:multiLevelType w:val="multilevel"/>
    <w:tmpl w:val="2C10D3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2"/>
  </w:num>
  <w:num w:numId="3">
    <w:abstractNumId w:val="38"/>
  </w:num>
  <w:num w:numId="4">
    <w:abstractNumId w:val="21"/>
  </w:num>
  <w:num w:numId="5">
    <w:abstractNumId w:val="1"/>
  </w:num>
  <w:num w:numId="6">
    <w:abstractNumId w:val="23"/>
  </w:num>
  <w:num w:numId="7">
    <w:abstractNumId w:val="7"/>
  </w:num>
  <w:num w:numId="8">
    <w:abstractNumId w:val="26"/>
  </w:num>
  <w:num w:numId="9">
    <w:abstractNumId w:val="39"/>
  </w:num>
  <w:num w:numId="10">
    <w:abstractNumId w:val="40"/>
  </w:num>
  <w:num w:numId="11">
    <w:abstractNumId w:val="36"/>
  </w:num>
  <w:num w:numId="12">
    <w:abstractNumId w:val="14"/>
  </w:num>
  <w:num w:numId="13">
    <w:abstractNumId w:val="44"/>
  </w:num>
  <w:num w:numId="14">
    <w:abstractNumId w:val="30"/>
  </w:num>
  <w:num w:numId="15">
    <w:abstractNumId w:val="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25"/>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8"/>
  </w:num>
  <w:num w:numId="29">
    <w:abstractNumId w:val="37"/>
  </w:num>
  <w:num w:numId="30">
    <w:abstractNumId w:val="17"/>
  </w:num>
  <w:num w:numId="31">
    <w:abstractNumId w:val="31"/>
  </w:num>
  <w:num w:numId="32">
    <w:abstractNumId w:val="1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2"/>
  </w:num>
  <w:num w:numId="37">
    <w:abstractNumId w:val="45"/>
  </w:num>
  <w:num w:numId="38">
    <w:abstractNumId w:val="29"/>
  </w:num>
  <w:num w:numId="39">
    <w:abstractNumId w:val="16"/>
  </w:num>
  <w:num w:numId="40">
    <w:abstractNumId w:val="3"/>
  </w:num>
  <w:num w:numId="41">
    <w:abstractNumId w:val="10"/>
  </w:num>
  <w:num w:numId="42">
    <w:abstractNumId w:val="0"/>
  </w:num>
  <w:num w:numId="43">
    <w:abstractNumId w:val="11"/>
  </w:num>
  <w:num w:numId="44">
    <w:abstractNumId w:val="20"/>
  </w:num>
  <w:num w:numId="45">
    <w:abstractNumId w:val="13"/>
  </w:num>
  <w:num w:numId="46">
    <w:abstractNumId w:val="27"/>
  </w:num>
  <w:num w:numId="47">
    <w:abstractNumId w:val="6"/>
  </w:num>
  <w:num w:numId="48">
    <w:abstractNumId w:val="2"/>
  </w:num>
  <w:num w:numId="4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1F62"/>
    <w:rsid w:val="0006221E"/>
    <w:rsid w:val="000633A1"/>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70AB"/>
    <w:rsid w:val="00077189"/>
    <w:rsid w:val="00077A19"/>
    <w:rsid w:val="00080197"/>
    <w:rsid w:val="000812B4"/>
    <w:rsid w:val="000815C7"/>
    <w:rsid w:val="00082D50"/>
    <w:rsid w:val="00083415"/>
    <w:rsid w:val="000835FC"/>
    <w:rsid w:val="00083605"/>
    <w:rsid w:val="00083D56"/>
    <w:rsid w:val="00085E81"/>
    <w:rsid w:val="00087E69"/>
    <w:rsid w:val="00090B34"/>
    <w:rsid w:val="00090DB8"/>
    <w:rsid w:val="00090FCD"/>
    <w:rsid w:val="000919C6"/>
    <w:rsid w:val="00091CF3"/>
    <w:rsid w:val="0009340D"/>
    <w:rsid w:val="000943B0"/>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0F4A"/>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1EAC"/>
    <w:rsid w:val="000D20C8"/>
    <w:rsid w:val="000D261A"/>
    <w:rsid w:val="000D438D"/>
    <w:rsid w:val="000D6735"/>
    <w:rsid w:val="000D7415"/>
    <w:rsid w:val="000E0411"/>
    <w:rsid w:val="000E16D3"/>
    <w:rsid w:val="000E1A55"/>
    <w:rsid w:val="000E1AAD"/>
    <w:rsid w:val="000E2253"/>
    <w:rsid w:val="000E287E"/>
    <w:rsid w:val="000E2EC4"/>
    <w:rsid w:val="000E3A55"/>
    <w:rsid w:val="000E530C"/>
    <w:rsid w:val="000E5A0D"/>
    <w:rsid w:val="000E5F7F"/>
    <w:rsid w:val="000E6118"/>
    <w:rsid w:val="000E61CD"/>
    <w:rsid w:val="000E64AF"/>
    <w:rsid w:val="000E7978"/>
    <w:rsid w:val="000F0296"/>
    <w:rsid w:val="000F218D"/>
    <w:rsid w:val="000F27DF"/>
    <w:rsid w:val="000F281D"/>
    <w:rsid w:val="000F4E4C"/>
    <w:rsid w:val="000F4FD9"/>
    <w:rsid w:val="000F6B8A"/>
    <w:rsid w:val="000F6C38"/>
    <w:rsid w:val="000F6DD0"/>
    <w:rsid w:val="000F7033"/>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767D3"/>
    <w:rsid w:val="00181D79"/>
    <w:rsid w:val="00182F9F"/>
    <w:rsid w:val="0018368D"/>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1ACA"/>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68A7"/>
    <w:rsid w:val="001B6B89"/>
    <w:rsid w:val="001B6E05"/>
    <w:rsid w:val="001B706B"/>
    <w:rsid w:val="001B799C"/>
    <w:rsid w:val="001B7E51"/>
    <w:rsid w:val="001C02C7"/>
    <w:rsid w:val="001C0C4C"/>
    <w:rsid w:val="001C1761"/>
    <w:rsid w:val="001C184D"/>
    <w:rsid w:val="001C3418"/>
    <w:rsid w:val="001C3469"/>
    <w:rsid w:val="001C3A26"/>
    <w:rsid w:val="001C4476"/>
    <w:rsid w:val="001C6B28"/>
    <w:rsid w:val="001C7723"/>
    <w:rsid w:val="001D0E5E"/>
    <w:rsid w:val="001D0FDB"/>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2F3"/>
    <w:rsid w:val="001E63AA"/>
    <w:rsid w:val="001E64FA"/>
    <w:rsid w:val="001F0B01"/>
    <w:rsid w:val="001F318F"/>
    <w:rsid w:val="001F3CE5"/>
    <w:rsid w:val="001F4513"/>
    <w:rsid w:val="001F5CDB"/>
    <w:rsid w:val="001F6163"/>
    <w:rsid w:val="001F6CE6"/>
    <w:rsid w:val="001F7190"/>
    <w:rsid w:val="001F765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7C4"/>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07"/>
    <w:rsid w:val="00224AE3"/>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39F1"/>
    <w:rsid w:val="002466EA"/>
    <w:rsid w:val="00246A5B"/>
    <w:rsid w:val="00247182"/>
    <w:rsid w:val="0025194A"/>
    <w:rsid w:val="00251EAE"/>
    <w:rsid w:val="0025200D"/>
    <w:rsid w:val="0025327E"/>
    <w:rsid w:val="00254B03"/>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01"/>
    <w:rsid w:val="002717E1"/>
    <w:rsid w:val="00272FCE"/>
    <w:rsid w:val="002732FF"/>
    <w:rsid w:val="002737E3"/>
    <w:rsid w:val="002750A5"/>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E7E"/>
    <w:rsid w:val="002B31A2"/>
    <w:rsid w:val="002B34FB"/>
    <w:rsid w:val="002B360A"/>
    <w:rsid w:val="002B3C03"/>
    <w:rsid w:val="002B44D5"/>
    <w:rsid w:val="002B4C1A"/>
    <w:rsid w:val="002B504C"/>
    <w:rsid w:val="002B524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0A60"/>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2BB"/>
    <w:rsid w:val="003627C9"/>
    <w:rsid w:val="00362B81"/>
    <w:rsid w:val="00363592"/>
    <w:rsid w:val="003637B5"/>
    <w:rsid w:val="003639F9"/>
    <w:rsid w:val="0036439F"/>
    <w:rsid w:val="00364EAC"/>
    <w:rsid w:val="0036599B"/>
    <w:rsid w:val="003666F8"/>
    <w:rsid w:val="00366885"/>
    <w:rsid w:val="0036697F"/>
    <w:rsid w:val="00366B5A"/>
    <w:rsid w:val="00367A35"/>
    <w:rsid w:val="00367D99"/>
    <w:rsid w:val="00370C8C"/>
    <w:rsid w:val="00372E0C"/>
    <w:rsid w:val="0037360C"/>
    <w:rsid w:val="00373B13"/>
    <w:rsid w:val="00374E57"/>
    <w:rsid w:val="00374F4E"/>
    <w:rsid w:val="00375078"/>
    <w:rsid w:val="0037600E"/>
    <w:rsid w:val="00376D39"/>
    <w:rsid w:val="003803BA"/>
    <w:rsid w:val="0038457C"/>
    <w:rsid w:val="00384980"/>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66"/>
    <w:rsid w:val="003D2373"/>
    <w:rsid w:val="003D27BC"/>
    <w:rsid w:val="003D2D41"/>
    <w:rsid w:val="003D356D"/>
    <w:rsid w:val="003D3D36"/>
    <w:rsid w:val="003D3E78"/>
    <w:rsid w:val="003D4041"/>
    <w:rsid w:val="003D5741"/>
    <w:rsid w:val="003D5DD4"/>
    <w:rsid w:val="003D7257"/>
    <w:rsid w:val="003E038F"/>
    <w:rsid w:val="003E0ACE"/>
    <w:rsid w:val="003E0D23"/>
    <w:rsid w:val="003E17C5"/>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4F04"/>
    <w:rsid w:val="004150E3"/>
    <w:rsid w:val="0041654D"/>
    <w:rsid w:val="004170DA"/>
    <w:rsid w:val="00420646"/>
    <w:rsid w:val="00421069"/>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406C7"/>
    <w:rsid w:val="00440CF6"/>
    <w:rsid w:val="00441A2D"/>
    <w:rsid w:val="00442C5A"/>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1070"/>
    <w:rsid w:val="00462A18"/>
    <w:rsid w:val="00462D9C"/>
    <w:rsid w:val="00462E64"/>
    <w:rsid w:val="00463700"/>
    <w:rsid w:val="004645AB"/>
    <w:rsid w:val="004654D7"/>
    <w:rsid w:val="0046572F"/>
    <w:rsid w:val="00465A17"/>
    <w:rsid w:val="00465C2F"/>
    <w:rsid w:val="0046685E"/>
    <w:rsid w:val="00466949"/>
    <w:rsid w:val="00470C40"/>
    <w:rsid w:val="00471719"/>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B65"/>
    <w:rsid w:val="00484F89"/>
    <w:rsid w:val="00485CD0"/>
    <w:rsid w:val="004905C7"/>
    <w:rsid w:val="00494173"/>
    <w:rsid w:val="00494743"/>
    <w:rsid w:val="00495025"/>
    <w:rsid w:val="004961B9"/>
    <w:rsid w:val="00496B31"/>
    <w:rsid w:val="00497329"/>
    <w:rsid w:val="00497694"/>
    <w:rsid w:val="004A1224"/>
    <w:rsid w:val="004A1E80"/>
    <w:rsid w:val="004A263A"/>
    <w:rsid w:val="004A3441"/>
    <w:rsid w:val="004A3D9F"/>
    <w:rsid w:val="004A4283"/>
    <w:rsid w:val="004A4A8F"/>
    <w:rsid w:val="004A4BEB"/>
    <w:rsid w:val="004A796F"/>
    <w:rsid w:val="004B18BE"/>
    <w:rsid w:val="004B2C9C"/>
    <w:rsid w:val="004B3CA5"/>
    <w:rsid w:val="004B4892"/>
    <w:rsid w:val="004B4DDC"/>
    <w:rsid w:val="004B4FDF"/>
    <w:rsid w:val="004B5544"/>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53E"/>
    <w:rsid w:val="00510705"/>
    <w:rsid w:val="00511F6F"/>
    <w:rsid w:val="00512631"/>
    <w:rsid w:val="00513F10"/>
    <w:rsid w:val="00514503"/>
    <w:rsid w:val="00515A7B"/>
    <w:rsid w:val="00515E51"/>
    <w:rsid w:val="005212AA"/>
    <w:rsid w:val="00521897"/>
    <w:rsid w:val="005219F7"/>
    <w:rsid w:val="00521C2F"/>
    <w:rsid w:val="00521CF6"/>
    <w:rsid w:val="00523CDA"/>
    <w:rsid w:val="005254C5"/>
    <w:rsid w:val="0052640D"/>
    <w:rsid w:val="00530DA7"/>
    <w:rsid w:val="00530EFF"/>
    <w:rsid w:val="00531A6F"/>
    <w:rsid w:val="00531E45"/>
    <w:rsid w:val="005336A9"/>
    <w:rsid w:val="00533E6B"/>
    <w:rsid w:val="00534996"/>
    <w:rsid w:val="00534AA2"/>
    <w:rsid w:val="00535A6F"/>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7A95"/>
    <w:rsid w:val="00560BF3"/>
    <w:rsid w:val="00561774"/>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1F3"/>
    <w:rsid w:val="00571602"/>
    <w:rsid w:val="005718C0"/>
    <w:rsid w:val="0057325C"/>
    <w:rsid w:val="00573915"/>
    <w:rsid w:val="0057460D"/>
    <w:rsid w:val="005774BC"/>
    <w:rsid w:val="00577BF6"/>
    <w:rsid w:val="00577F41"/>
    <w:rsid w:val="0058026E"/>
    <w:rsid w:val="005803FC"/>
    <w:rsid w:val="00580408"/>
    <w:rsid w:val="005810B0"/>
    <w:rsid w:val="005811ED"/>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558"/>
    <w:rsid w:val="0059299D"/>
    <w:rsid w:val="00594BB1"/>
    <w:rsid w:val="00594DE4"/>
    <w:rsid w:val="005959C5"/>
    <w:rsid w:val="005A0450"/>
    <w:rsid w:val="005A0E8A"/>
    <w:rsid w:val="005A106E"/>
    <w:rsid w:val="005A212D"/>
    <w:rsid w:val="005A2244"/>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53E5"/>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18E8"/>
    <w:rsid w:val="005F1C2B"/>
    <w:rsid w:val="005F2FC7"/>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03F"/>
    <w:rsid w:val="0061064A"/>
    <w:rsid w:val="00611787"/>
    <w:rsid w:val="00611D39"/>
    <w:rsid w:val="006123DA"/>
    <w:rsid w:val="00612DC7"/>
    <w:rsid w:val="00612F65"/>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4444"/>
    <w:rsid w:val="00625311"/>
    <w:rsid w:val="0062568A"/>
    <w:rsid w:val="00625774"/>
    <w:rsid w:val="00626D4D"/>
    <w:rsid w:val="00627DDF"/>
    <w:rsid w:val="00630010"/>
    <w:rsid w:val="0063197A"/>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323"/>
    <w:rsid w:val="00651F12"/>
    <w:rsid w:val="00652D86"/>
    <w:rsid w:val="00653BAF"/>
    <w:rsid w:val="00654843"/>
    <w:rsid w:val="00654F3C"/>
    <w:rsid w:val="00655552"/>
    <w:rsid w:val="00656FD1"/>
    <w:rsid w:val="0065741D"/>
    <w:rsid w:val="00657D39"/>
    <w:rsid w:val="0066115C"/>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ADB"/>
    <w:rsid w:val="00691B70"/>
    <w:rsid w:val="00691F04"/>
    <w:rsid w:val="00693CD7"/>
    <w:rsid w:val="00693D72"/>
    <w:rsid w:val="00693E30"/>
    <w:rsid w:val="00695396"/>
    <w:rsid w:val="0069626C"/>
    <w:rsid w:val="00696A43"/>
    <w:rsid w:val="006A0C57"/>
    <w:rsid w:val="006A17F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A09"/>
    <w:rsid w:val="006B7599"/>
    <w:rsid w:val="006C0386"/>
    <w:rsid w:val="006C042A"/>
    <w:rsid w:val="006C0A6D"/>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1EA"/>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6268"/>
    <w:rsid w:val="007866B4"/>
    <w:rsid w:val="00786925"/>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7CD8"/>
    <w:rsid w:val="007E036B"/>
    <w:rsid w:val="007E0B5F"/>
    <w:rsid w:val="007E1C7B"/>
    <w:rsid w:val="007E1E18"/>
    <w:rsid w:val="007E2342"/>
    <w:rsid w:val="007E258D"/>
    <w:rsid w:val="007E2656"/>
    <w:rsid w:val="007E2C44"/>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7F7B43"/>
    <w:rsid w:val="00800359"/>
    <w:rsid w:val="008013A8"/>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0A1"/>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475FB"/>
    <w:rsid w:val="0085090B"/>
    <w:rsid w:val="00851415"/>
    <w:rsid w:val="0085152A"/>
    <w:rsid w:val="00853225"/>
    <w:rsid w:val="00853284"/>
    <w:rsid w:val="00853328"/>
    <w:rsid w:val="00853669"/>
    <w:rsid w:val="008536EA"/>
    <w:rsid w:val="00853F10"/>
    <w:rsid w:val="008546FA"/>
    <w:rsid w:val="00855013"/>
    <w:rsid w:val="00855624"/>
    <w:rsid w:val="0085599E"/>
    <w:rsid w:val="00855FA8"/>
    <w:rsid w:val="008564C8"/>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7794"/>
    <w:rsid w:val="00890A11"/>
    <w:rsid w:val="00892227"/>
    <w:rsid w:val="008931B5"/>
    <w:rsid w:val="008934B2"/>
    <w:rsid w:val="00893606"/>
    <w:rsid w:val="00893CBC"/>
    <w:rsid w:val="0089464A"/>
    <w:rsid w:val="008949B8"/>
    <w:rsid w:val="00894B07"/>
    <w:rsid w:val="00894B75"/>
    <w:rsid w:val="00894DB5"/>
    <w:rsid w:val="00895113"/>
    <w:rsid w:val="008959CD"/>
    <w:rsid w:val="00895B6D"/>
    <w:rsid w:val="00895F3E"/>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B635E"/>
    <w:rsid w:val="008B7DA2"/>
    <w:rsid w:val="008C000C"/>
    <w:rsid w:val="008C022F"/>
    <w:rsid w:val="008C05EC"/>
    <w:rsid w:val="008C0B79"/>
    <w:rsid w:val="008C169C"/>
    <w:rsid w:val="008C1E2A"/>
    <w:rsid w:val="008C302B"/>
    <w:rsid w:val="008C3CC9"/>
    <w:rsid w:val="008C3FA6"/>
    <w:rsid w:val="008C45E6"/>
    <w:rsid w:val="008C5F6B"/>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0FCF"/>
    <w:rsid w:val="008E1C20"/>
    <w:rsid w:val="008E2558"/>
    <w:rsid w:val="008E37DB"/>
    <w:rsid w:val="008E4930"/>
    <w:rsid w:val="008E4962"/>
    <w:rsid w:val="008E54EF"/>
    <w:rsid w:val="008E5A7D"/>
    <w:rsid w:val="008E6602"/>
    <w:rsid w:val="008E6A13"/>
    <w:rsid w:val="008E6CC8"/>
    <w:rsid w:val="008E6E76"/>
    <w:rsid w:val="008E7060"/>
    <w:rsid w:val="008E7B8E"/>
    <w:rsid w:val="008F177D"/>
    <w:rsid w:val="008F1A0F"/>
    <w:rsid w:val="008F291C"/>
    <w:rsid w:val="008F2B95"/>
    <w:rsid w:val="008F33E7"/>
    <w:rsid w:val="008F446E"/>
    <w:rsid w:val="008F4C9B"/>
    <w:rsid w:val="008F60F8"/>
    <w:rsid w:val="008F708E"/>
    <w:rsid w:val="008F721C"/>
    <w:rsid w:val="008F791C"/>
    <w:rsid w:val="009004A4"/>
    <w:rsid w:val="0090053D"/>
    <w:rsid w:val="009014C7"/>
    <w:rsid w:val="009016BC"/>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123"/>
    <w:rsid w:val="00940A3D"/>
    <w:rsid w:val="00940BCD"/>
    <w:rsid w:val="00941828"/>
    <w:rsid w:val="009419AA"/>
    <w:rsid w:val="00942EC3"/>
    <w:rsid w:val="00943282"/>
    <w:rsid w:val="00945B7D"/>
    <w:rsid w:val="00946252"/>
    <w:rsid w:val="009501AF"/>
    <w:rsid w:val="00950C26"/>
    <w:rsid w:val="00951784"/>
    <w:rsid w:val="009517B6"/>
    <w:rsid w:val="00951FE4"/>
    <w:rsid w:val="0095297B"/>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A9"/>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27A"/>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60997"/>
    <w:rsid w:val="00A610BA"/>
    <w:rsid w:val="00A61188"/>
    <w:rsid w:val="00A61714"/>
    <w:rsid w:val="00A61CB0"/>
    <w:rsid w:val="00A62702"/>
    <w:rsid w:val="00A62FDF"/>
    <w:rsid w:val="00A650FA"/>
    <w:rsid w:val="00A65718"/>
    <w:rsid w:val="00A65D93"/>
    <w:rsid w:val="00A66350"/>
    <w:rsid w:val="00A66A22"/>
    <w:rsid w:val="00A66E1A"/>
    <w:rsid w:val="00A6775D"/>
    <w:rsid w:val="00A67CE7"/>
    <w:rsid w:val="00A702AA"/>
    <w:rsid w:val="00A7039F"/>
    <w:rsid w:val="00A70A40"/>
    <w:rsid w:val="00A71259"/>
    <w:rsid w:val="00A7128F"/>
    <w:rsid w:val="00A72FA4"/>
    <w:rsid w:val="00A7311D"/>
    <w:rsid w:val="00A7373A"/>
    <w:rsid w:val="00A740D4"/>
    <w:rsid w:val="00A74C2D"/>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D7EA7"/>
    <w:rsid w:val="00AE002F"/>
    <w:rsid w:val="00AE1293"/>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D09"/>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059A"/>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5DC5"/>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4AF"/>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F3D"/>
    <w:rsid w:val="00BC1125"/>
    <w:rsid w:val="00BC2031"/>
    <w:rsid w:val="00BC2CA8"/>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78C"/>
    <w:rsid w:val="00BD09F7"/>
    <w:rsid w:val="00BD0B1B"/>
    <w:rsid w:val="00BD2A0F"/>
    <w:rsid w:val="00BD31A7"/>
    <w:rsid w:val="00BD3A45"/>
    <w:rsid w:val="00BD549E"/>
    <w:rsid w:val="00BD54FE"/>
    <w:rsid w:val="00BD5679"/>
    <w:rsid w:val="00BD6459"/>
    <w:rsid w:val="00BD6756"/>
    <w:rsid w:val="00BD6A6B"/>
    <w:rsid w:val="00BD761B"/>
    <w:rsid w:val="00BD7767"/>
    <w:rsid w:val="00BE0373"/>
    <w:rsid w:val="00BE11D0"/>
    <w:rsid w:val="00BE190C"/>
    <w:rsid w:val="00BE2B5A"/>
    <w:rsid w:val="00BE333B"/>
    <w:rsid w:val="00BE42A7"/>
    <w:rsid w:val="00BE4687"/>
    <w:rsid w:val="00BE4D83"/>
    <w:rsid w:val="00BE52BB"/>
    <w:rsid w:val="00BE5E81"/>
    <w:rsid w:val="00BE68FF"/>
    <w:rsid w:val="00BE7247"/>
    <w:rsid w:val="00BE762F"/>
    <w:rsid w:val="00BE7894"/>
    <w:rsid w:val="00BF0138"/>
    <w:rsid w:val="00BF1268"/>
    <w:rsid w:val="00BF1442"/>
    <w:rsid w:val="00BF1860"/>
    <w:rsid w:val="00BF20C4"/>
    <w:rsid w:val="00BF28B0"/>
    <w:rsid w:val="00BF29F1"/>
    <w:rsid w:val="00BF46D8"/>
    <w:rsid w:val="00BF47D2"/>
    <w:rsid w:val="00BF4A8B"/>
    <w:rsid w:val="00BF58D9"/>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9D3"/>
    <w:rsid w:val="00C46F67"/>
    <w:rsid w:val="00C4721B"/>
    <w:rsid w:val="00C474F0"/>
    <w:rsid w:val="00C478E1"/>
    <w:rsid w:val="00C50638"/>
    <w:rsid w:val="00C50B97"/>
    <w:rsid w:val="00C512AD"/>
    <w:rsid w:val="00C5273B"/>
    <w:rsid w:val="00C52A56"/>
    <w:rsid w:val="00C53927"/>
    <w:rsid w:val="00C54F19"/>
    <w:rsid w:val="00C55031"/>
    <w:rsid w:val="00C55076"/>
    <w:rsid w:val="00C557EF"/>
    <w:rsid w:val="00C55E5B"/>
    <w:rsid w:val="00C56095"/>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6172"/>
    <w:rsid w:val="00C765CC"/>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0E7"/>
    <w:rsid w:val="00CA0845"/>
    <w:rsid w:val="00CA0898"/>
    <w:rsid w:val="00CA0C32"/>
    <w:rsid w:val="00CA1918"/>
    <w:rsid w:val="00CA19BC"/>
    <w:rsid w:val="00CA1A32"/>
    <w:rsid w:val="00CA29B6"/>
    <w:rsid w:val="00CA3373"/>
    <w:rsid w:val="00CA3443"/>
    <w:rsid w:val="00CA3518"/>
    <w:rsid w:val="00CA3AFF"/>
    <w:rsid w:val="00CA4213"/>
    <w:rsid w:val="00CA47DB"/>
    <w:rsid w:val="00CA51D7"/>
    <w:rsid w:val="00CA5911"/>
    <w:rsid w:val="00CA5C71"/>
    <w:rsid w:val="00CA6239"/>
    <w:rsid w:val="00CA64FE"/>
    <w:rsid w:val="00CA663E"/>
    <w:rsid w:val="00CA6678"/>
    <w:rsid w:val="00CA679E"/>
    <w:rsid w:val="00CA70C5"/>
    <w:rsid w:val="00CB02D3"/>
    <w:rsid w:val="00CB0AF0"/>
    <w:rsid w:val="00CB16E2"/>
    <w:rsid w:val="00CB2E2C"/>
    <w:rsid w:val="00CB327D"/>
    <w:rsid w:val="00CB3702"/>
    <w:rsid w:val="00CB3C87"/>
    <w:rsid w:val="00CB5EB9"/>
    <w:rsid w:val="00CB62DF"/>
    <w:rsid w:val="00CB720F"/>
    <w:rsid w:val="00CB7214"/>
    <w:rsid w:val="00CB796F"/>
    <w:rsid w:val="00CC0982"/>
    <w:rsid w:val="00CC144C"/>
    <w:rsid w:val="00CC194E"/>
    <w:rsid w:val="00CC2500"/>
    <w:rsid w:val="00CC25A6"/>
    <w:rsid w:val="00CC2DCE"/>
    <w:rsid w:val="00CC3032"/>
    <w:rsid w:val="00CC4014"/>
    <w:rsid w:val="00CC417E"/>
    <w:rsid w:val="00CC4720"/>
    <w:rsid w:val="00CC482E"/>
    <w:rsid w:val="00CC4890"/>
    <w:rsid w:val="00CC4E57"/>
    <w:rsid w:val="00CC5105"/>
    <w:rsid w:val="00CC5AB4"/>
    <w:rsid w:val="00CC7189"/>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7B04"/>
    <w:rsid w:val="00DA7E64"/>
    <w:rsid w:val="00DB0003"/>
    <w:rsid w:val="00DB0433"/>
    <w:rsid w:val="00DB048E"/>
    <w:rsid w:val="00DB20E3"/>
    <w:rsid w:val="00DB3E7C"/>
    <w:rsid w:val="00DB4E62"/>
    <w:rsid w:val="00DB6DF0"/>
    <w:rsid w:val="00DB7084"/>
    <w:rsid w:val="00DB78DA"/>
    <w:rsid w:val="00DB7DAC"/>
    <w:rsid w:val="00DC0126"/>
    <w:rsid w:val="00DC05D3"/>
    <w:rsid w:val="00DC1F5D"/>
    <w:rsid w:val="00DC202B"/>
    <w:rsid w:val="00DC2AA0"/>
    <w:rsid w:val="00DC44D2"/>
    <w:rsid w:val="00DC6021"/>
    <w:rsid w:val="00DC7657"/>
    <w:rsid w:val="00DD1357"/>
    <w:rsid w:val="00DD1D8C"/>
    <w:rsid w:val="00DD267C"/>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BA5"/>
    <w:rsid w:val="00ED0C47"/>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0A6C"/>
    <w:rsid w:val="00EF30E9"/>
    <w:rsid w:val="00EF341C"/>
    <w:rsid w:val="00EF3608"/>
    <w:rsid w:val="00EF46AF"/>
    <w:rsid w:val="00EF54E3"/>
    <w:rsid w:val="00EF6BC1"/>
    <w:rsid w:val="00EF7863"/>
    <w:rsid w:val="00F004F0"/>
    <w:rsid w:val="00F00E06"/>
    <w:rsid w:val="00F0142A"/>
    <w:rsid w:val="00F01677"/>
    <w:rsid w:val="00F02100"/>
    <w:rsid w:val="00F046F5"/>
    <w:rsid w:val="00F05193"/>
    <w:rsid w:val="00F0573D"/>
    <w:rsid w:val="00F05EBF"/>
    <w:rsid w:val="00F05F87"/>
    <w:rsid w:val="00F05FA0"/>
    <w:rsid w:val="00F0620B"/>
    <w:rsid w:val="00F0661E"/>
    <w:rsid w:val="00F06807"/>
    <w:rsid w:val="00F070E3"/>
    <w:rsid w:val="00F1368F"/>
    <w:rsid w:val="00F13800"/>
    <w:rsid w:val="00F14BD1"/>
    <w:rsid w:val="00F2005D"/>
    <w:rsid w:val="00F200F3"/>
    <w:rsid w:val="00F20D4C"/>
    <w:rsid w:val="00F20DE4"/>
    <w:rsid w:val="00F21238"/>
    <w:rsid w:val="00F22561"/>
    <w:rsid w:val="00F22691"/>
    <w:rsid w:val="00F22B44"/>
    <w:rsid w:val="00F233AC"/>
    <w:rsid w:val="00F23424"/>
    <w:rsid w:val="00F23801"/>
    <w:rsid w:val="00F246C5"/>
    <w:rsid w:val="00F2499E"/>
    <w:rsid w:val="00F25640"/>
    <w:rsid w:val="00F25B31"/>
    <w:rsid w:val="00F25CF6"/>
    <w:rsid w:val="00F264AF"/>
    <w:rsid w:val="00F26EB7"/>
    <w:rsid w:val="00F30285"/>
    <w:rsid w:val="00F30682"/>
    <w:rsid w:val="00F3119E"/>
    <w:rsid w:val="00F3171C"/>
    <w:rsid w:val="00F31BA3"/>
    <w:rsid w:val="00F32602"/>
    <w:rsid w:val="00F32DEC"/>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5087E"/>
    <w:rsid w:val="00F50902"/>
    <w:rsid w:val="00F5112A"/>
    <w:rsid w:val="00F51AFB"/>
    <w:rsid w:val="00F51E30"/>
    <w:rsid w:val="00F53422"/>
    <w:rsid w:val="00F55B8B"/>
    <w:rsid w:val="00F55CB2"/>
    <w:rsid w:val="00F564C7"/>
    <w:rsid w:val="00F570C9"/>
    <w:rsid w:val="00F5796B"/>
    <w:rsid w:val="00F603CB"/>
    <w:rsid w:val="00F60564"/>
    <w:rsid w:val="00F61485"/>
    <w:rsid w:val="00F6292E"/>
    <w:rsid w:val="00F6539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3EB9"/>
    <w:rsid w:val="00FA3F2D"/>
    <w:rsid w:val="00FA3F31"/>
    <w:rsid w:val="00FA44ED"/>
    <w:rsid w:val="00FA64FB"/>
    <w:rsid w:val="00FA694F"/>
    <w:rsid w:val="00FA70A1"/>
    <w:rsid w:val="00FA714C"/>
    <w:rsid w:val="00FA7361"/>
    <w:rsid w:val="00FA7CA4"/>
    <w:rsid w:val="00FB1D76"/>
    <w:rsid w:val="00FB1E67"/>
    <w:rsid w:val="00FB2263"/>
    <w:rsid w:val="00FB2632"/>
    <w:rsid w:val="00FB2654"/>
    <w:rsid w:val="00FB36E9"/>
    <w:rsid w:val="00FB3D67"/>
    <w:rsid w:val="00FB4431"/>
    <w:rsid w:val="00FB5498"/>
    <w:rsid w:val="00FB5E97"/>
    <w:rsid w:val="00FB60FF"/>
    <w:rsid w:val="00FB66E4"/>
    <w:rsid w:val="00FB6CDE"/>
    <w:rsid w:val="00FC34A6"/>
    <w:rsid w:val="00FC64C3"/>
    <w:rsid w:val="00FC7501"/>
    <w:rsid w:val="00FC77B1"/>
    <w:rsid w:val="00FD0E81"/>
    <w:rsid w:val="00FD2666"/>
    <w:rsid w:val="00FD2672"/>
    <w:rsid w:val="00FD2922"/>
    <w:rsid w:val="00FD2ACC"/>
    <w:rsid w:val="00FD4D4E"/>
    <w:rsid w:val="00FD4EAD"/>
    <w:rsid w:val="00FD59AF"/>
    <w:rsid w:val="00FD7EA9"/>
    <w:rsid w:val="00FE0237"/>
    <w:rsid w:val="00FE063B"/>
    <w:rsid w:val="00FE0D31"/>
    <w:rsid w:val="00FE1B28"/>
    <w:rsid w:val="00FE28C0"/>
    <w:rsid w:val="00FE4EC9"/>
    <w:rsid w:val="00FE4F30"/>
    <w:rsid w:val="00FE53AD"/>
    <w:rsid w:val="00FE6FD7"/>
    <w:rsid w:val="00FF0025"/>
    <w:rsid w:val="00FF019D"/>
    <w:rsid w:val="00FF03E3"/>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rules v:ext="edit">
        <o:r id="V:Rule20" type="connector" idref="#_x0000_s1026"/>
        <o:r id="V:Rule21" type="connector" idref="#_x0000_s1028"/>
        <o:r id="V:Rule22" type="connector" idref="#_x0000_s1027"/>
        <o:r id="V:Rule23" type="connector" idref="#_x0000_s1032"/>
        <o:r id="V:Rule24" type="connector" idref="#_x0000_s1043"/>
        <o:r id="V:Rule25" type="connector" idref="#_x0000_s1033"/>
        <o:r id="V:Rule26" type="connector" idref="#_x0000_s1041"/>
        <o:r id="V:Rule27" type="connector" idref="#_x0000_s1030"/>
        <o:r id="V:Rule28" type="connector" idref="#_x0000_s1039"/>
        <o:r id="V:Rule29" type="connector" idref="#_x0000_s1035"/>
        <o:r id="V:Rule30" type="connector" idref="#_x0000_s1036"/>
        <o:r id="V:Rule31" type="connector" idref="#_x0000_s1038"/>
        <o:r id="V:Rule32" type="connector" idref="#_x0000_s1037"/>
        <o:r id="V:Rule33" type="connector" idref="#_x0000_s1042"/>
        <o:r id="V:Rule34" type="connector" idref="#_x0000_s1044"/>
        <o:r id="V:Rule35" type="connector" idref="#_x0000_s1029"/>
        <o:r id="V:Rule36" type="connector" idref="#_x0000_s1034"/>
        <o:r id="V:Rule37" type="connector" idref="#_x0000_s1031"/>
        <o:r id="V:Rule38"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27170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1">
    <w:name w:val="Body Text Indent 3"/>
    <w:basedOn w:val="a"/>
    <w:link w:val="32"/>
    <w:rsid w:val="00450391"/>
    <w:pPr>
      <w:spacing w:after="120"/>
      <w:ind w:left="283"/>
    </w:pPr>
    <w:rPr>
      <w:sz w:val="16"/>
      <w:szCs w:val="16"/>
    </w:rPr>
  </w:style>
  <w:style w:type="character" w:customStyle="1" w:styleId="32">
    <w:name w:val="Основной текст с отступом 3 Знак"/>
    <w:link w:val="31"/>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30">
    <w:name w:val="Заголовок 3 Знак"/>
    <w:link w:val="3"/>
    <w:semiHidden/>
    <w:rsid w:val="00271701"/>
    <w:rPr>
      <w:rFonts w:ascii="Cambria" w:eastAsia="Times New Roman" w:hAnsi="Cambria" w:cs="Times New Roman"/>
      <w:b/>
      <w:bCs/>
      <w:sz w:val="26"/>
      <w:szCs w:val="26"/>
    </w:rPr>
  </w:style>
  <w:style w:type="paragraph" w:customStyle="1" w:styleId="aff6">
    <w:name w:val="Содержимое таблицы"/>
    <w:basedOn w:val="a"/>
    <w:rsid w:val="00271701"/>
    <w:pPr>
      <w:widowControl w:val="0"/>
      <w:suppressLineNumbers/>
      <w:suppressAutoHyphens/>
    </w:pPr>
    <w:rPr>
      <w:rFonts w:ascii="Arial" w:hAnsi="Arial" w:cs="Arial"/>
      <w:kern w:val="2"/>
      <w:sz w:val="20"/>
      <w:lang w:eastAsia="zh-CN"/>
    </w:rPr>
  </w:style>
  <w:style w:type="paragraph" w:customStyle="1" w:styleId="aff7">
    <w:name w:val="Заголовок таблицы"/>
    <w:basedOn w:val="aff6"/>
    <w:rsid w:val="00271701"/>
    <w:pPr>
      <w:jc w:val="center"/>
    </w:pPr>
    <w:rPr>
      <w:b/>
      <w:bCs/>
    </w:rPr>
  </w:style>
  <w:style w:type="character" w:styleId="aff8">
    <w:name w:val="Strong"/>
    <w:uiPriority w:val="22"/>
    <w:qFormat/>
    <w:rsid w:val="002717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13446946">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1068843">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462606">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7094305">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25879349">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31106855">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01803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81368144">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7991333">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13677674">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084868">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72101775">
      <w:bodyDiv w:val="1"/>
      <w:marLeft w:val="0"/>
      <w:marRight w:val="0"/>
      <w:marTop w:val="0"/>
      <w:marBottom w:val="0"/>
      <w:divBdr>
        <w:top w:val="none" w:sz="0" w:space="0" w:color="auto"/>
        <w:left w:val="none" w:sz="0" w:space="0" w:color="auto"/>
        <w:bottom w:val="none" w:sz="0" w:space="0" w:color="auto"/>
        <w:right w:val="none" w:sz="0" w:space="0" w:color="auto"/>
      </w:divBdr>
    </w:div>
    <w:div w:id="1681010396">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71117913">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760700">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3721860">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70C1-A104-4400-965E-EC3CB069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18324</Words>
  <Characters>104453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Полякова</cp:lastModifiedBy>
  <cp:revision>18</cp:revision>
  <cp:lastPrinted>2022-03-28T07:36:00Z</cp:lastPrinted>
  <dcterms:created xsi:type="dcterms:W3CDTF">2022-03-19T02:25:00Z</dcterms:created>
  <dcterms:modified xsi:type="dcterms:W3CDTF">2022-03-31T02:13:00Z</dcterms:modified>
</cp:coreProperties>
</file>